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60" w:rsidRPr="002A5FEA" w:rsidRDefault="00D40B60" w:rsidP="002A5FEA">
      <w:pPr>
        <w:ind w:firstLine="284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A5FEA">
        <w:rPr>
          <w:rFonts w:ascii="Arial" w:hAnsi="Arial" w:cs="Arial"/>
          <w:b/>
          <w:sz w:val="20"/>
          <w:szCs w:val="20"/>
        </w:rPr>
        <w:t xml:space="preserve">ООО «Газпром </w:t>
      </w:r>
      <w:proofErr w:type="spellStart"/>
      <w:r w:rsidRPr="002A5FEA">
        <w:rPr>
          <w:rFonts w:ascii="Arial" w:hAnsi="Arial" w:cs="Arial"/>
          <w:b/>
          <w:sz w:val="20"/>
          <w:szCs w:val="20"/>
        </w:rPr>
        <w:t>межрегионгаз</w:t>
      </w:r>
      <w:proofErr w:type="spellEnd"/>
      <w:r w:rsidRPr="002A5FEA">
        <w:rPr>
          <w:rFonts w:ascii="Arial" w:hAnsi="Arial" w:cs="Arial"/>
          <w:b/>
          <w:sz w:val="20"/>
          <w:szCs w:val="20"/>
        </w:rPr>
        <w:t xml:space="preserve"> Чебоксары» сообщает о том, что в соответствии с утвержденным на 2012 год планом-графиком проведения ремонтных работ, филиал ООО «Газпром </w:t>
      </w:r>
      <w:proofErr w:type="spellStart"/>
      <w:r w:rsidRPr="002A5FEA">
        <w:rPr>
          <w:rFonts w:ascii="Arial" w:hAnsi="Arial" w:cs="Arial"/>
          <w:b/>
          <w:sz w:val="20"/>
          <w:szCs w:val="20"/>
        </w:rPr>
        <w:t>трансгаз</w:t>
      </w:r>
      <w:proofErr w:type="spellEnd"/>
      <w:r w:rsidRPr="002A5FEA">
        <w:rPr>
          <w:rFonts w:ascii="Arial" w:hAnsi="Arial" w:cs="Arial"/>
          <w:b/>
          <w:sz w:val="20"/>
          <w:szCs w:val="20"/>
        </w:rPr>
        <w:t xml:space="preserve"> Нижний Новгород» -</w:t>
      </w:r>
      <w:r w:rsidR="002A5FEA" w:rsidRPr="002A5F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A5FEA">
        <w:rPr>
          <w:rFonts w:ascii="Arial" w:hAnsi="Arial" w:cs="Arial"/>
          <w:b/>
          <w:sz w:val="20"/>
          <w:szCs w:val="20"/>
        </w:rPr>
        <w:t>Сеченовское</w:t>
      </w:r>
      <w:proofErr w:type="spellEnd"/>
      <w:r w:rsidRPr="002A5FEA">
        <w:rPr>
          <w:rFonts w:ascii="Arial" w:hAnsi="Arial" w:cs="Arial"/>
          <w:b/>
          <w:sz w:val="20"/>
          <w:szCs w:val="20"/>
        </w:rPr>
        <w:t xml:space="preserve"> ЛПУМГ 19.09.2012 будет проводить ремонтные работы на ГРС Порецкое с полным остановом ГРС на время проведения работ.</w:t>
      </w:r>
    </w:p>
    <w:p w:rsidR="00D40B60" w:rsidRPr="002A5FEA" w:rsidRDefault="00D40B60" w:rsidP="002A5FEA">
      <w:pPr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2A5FEA">
        <w:rPr>
          <w:rFonts w:ascii="Arial" w:hAnsi="Arial" w:cs="Arial"/>
          <w:sz w:val="20"/>
          <w:szCs w:val="20"/>
        </w:rPr>
        <w:t xml:space="preserve">На основании вышеизложенного, ООО «Газпром </w:t>
      </w:r>
      <w:proofErr w:type="spellStart"/>
      <w:r w:rsidRPr="002A5FEA">
        <w:rPr>
          <w:rFonts w:ascii="Arial" w:hAnsi="Arial" w:cs="Arial"/>
          <w:sz w:val="20"/>
          <w:szCs w:val="20"/>
        </w:rPr>
        <w:t>межрегионгаз</w:t>
      </w:r>
      <w:proofErr w:type="spellEnd"/>
      <w:r w:rsidRPr="002A5FEA">
        <w:rPr>
          <w:rFonts w:ascii="Arial" w:hAnsi="Arial" w:cs="Arial"/>
          <w:sz w:val="20"/>
          <w:szCs w:val="20"/>
        </w:rPr>
        <w:t xml:space="preserve"> Чебоксары» уведомляет о том, что в период с 09-00 по 17-00 19.09.2012 </w:t>
      </w:r>
      <w:r w:rsidRPr="002A5FEA">
        <w:rPr>
          <w:rFonts w:ascii="Arial" w:hAnsi="Arial" w:cs="Arial"/>
          <w:b/>
          <w:sz w:val="20"/>
          <w:szCs w:val="20"/>
        </w:rPr>
        <w:t>будет прекращена поставка природного газа для части потребителей Порецкого района (Приложение 1 и Приложение 2).</w:t>
      </w:r>
    </w:p>
    <w:p w:rsidR="002A5FEA" w:rsidRPr="002A5FEA" w:rsidRDefault="002A5FEA" w:rsidP="002A5F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2A5FE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Приложение 1</w:t>
      </w:r>
    </w:p>
    <w:p w:rsidR="002A5FEA" w:rsidRPr="002A5FEA" w:rsidRDefault="002A5FEA" w:rsidP="002A5FEA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left="202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2A5FEA"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  <w:t>Перечень населенных пунктов и количество абонентов потребляющих природный</w:t>
      </w:r>
    </w:p>
    <w:p w:rsidR="002A5FEA" w:rsidRPr="002A5FEA" w:rsidRDefault="002A5FEA" w:rsidP="002A5FEA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right="10"/>
        <w:jc w:val="center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2A5FEA">
        <w:rPr>
          <w:rFonts w:ascii="Arial" w:eastAsia="Times New Roman" w:hAnsi="Arial" w:cs="Arial"/>
          <w:b/>
          <w:color w:val="000000"/>
          <w:spacing w:val="1"/>
          <w:sz w:val="20"/>
          <w:szCs w:val="20"/>
          <w:lang w:eastAsia="ru-RU"/>
        </w:rPr>
        <w:t>газ от ГРС Порецкое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19"/>
        <w:gridCol w:w="6653"/>
        <w:gridCol w:w="19"/>
        <w:gridCol w:w="2227"/>
        <w:gridCol w:w="29"/>
      </w:tblGrid>
      <w:tr w:rsidR="002A5FEA" w:rsidRPr="002A5FEA" w:rsidTr="008E0749">
        <w:trPr>
          <w:trHeight w:hRule="exact" w:val="883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355" w:right="336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  <w:t xml:space="preserve">Количество </w:t>
            </w:r>
            <w:r w:rsidRPr="002A5FEA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ru-RU"/>
              </w:rPr>
              <w:t>абонентов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2A5FEA">
              <w:rPr>
                <w:rFonts w:ascii="Arial" w:eastAsia="Times New Roman" w:hAnsi="Arial" w:cs="Arial"/>
                <w:b/>
                <w:color w:val="000000"/>
                <w:spacing w:val="8"/>
                <w:sz w:val="20"/>
                <w:szCs w:val="20"/>
                <w:lang w:eastAsia="ru-RU"/>
              </w:rPr>
              <w:t>Порецкий</w:t>
            </w:r>
            <w:proofErr w:type="spellEnd"/>
            <w:r w:rsidRPr="002A5FEA">
              <w:rPr>
                <w:rFonts w:ascii="Arial" w:eastAsia="Times New Roman" w:hAnsi="Arial" w:cs="Arial"/>
                <w:b/>
                <w:color w:val="000000"/>
                <w:spacing w:val="8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5206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2A5FEA">
              <w:rPr>
                <w:rFonts w:ascii="Arial" w:eastAsia="Times New Roman" w:hAnsi="Arial" w:cs="Arial"/>
                <w:b/>
                <w:color w:val="000000"/>
                <w:spacing w:val="6"/>
                <w:sz w:val="20"/>
                <w:szCs w:val="20"/>
                <w:lang w:eastAsia="ru-RU"/>
              </w:rPr>
              <w:t>Анастасовское</w:t>
            </w:r>
            <w:proofErr w:type="spellEnd"/>
            <w:r w:rsidRPr="002A5FEA">
              <w:rPr>
                <w:rFonts w:ascii="Arial" w:eastAsia="Times New Roman" w:hAnsi="Arial" w:cs="Arial"/>
                <w:b/>
                <w:color w:val="000000"/>
                <w:spacing w:val="6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397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>Анастасово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   183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  <w:t>деревня Бахмутово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Коровино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2A5FEA">
              <w:rPr>
                <w:rFonts w:ascii="Arial" w:eastAsia="Times New Roman" w:hAnsi="Arial" w:cs="Arial"/>
                <w:b/>
                <w:color w:val="000000"/>
                <w:spacing w:val="4"/>
                <w:sz w:val="20"/>
                <w:szCs w:val="20"/>
                <w:lang w:eastAsia="ru-RU"/>
              </w:rPr>
              <w:t>Козловское</w:t>
            </w:r>
            <w:proofErr w:type="spellEnd"/>
            <w:r w:rsidRPr="002A5FEA">
              <w:rPr>
                <w:rFonts w:ascii="Arial" w:eastAsia="Times New Roman" w:hAnsi="Arial" w:cs="Arial"/>
                <w:b/>
                <w:color w:val="000000"/>
                <w:spacing w:val="4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347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Козловка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</w:tr>
      <w:tr w:rsidR="002A5FEA" w:rsidRPr="002A5FEA" w:rsidTr="008E0749">
        <w:trPr>
          <w:trHeight w:hRule="exact" w:val="33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деревня Мачкасы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>Ряпино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2A5FEA">
              <w:rPr>
                <w:rFonts w:ascii="Arial" w:eastAsia="Times New Roman" w:hAnsi="Arial" w:cs="Arial"/>
                <w:b/>
                <w:color w:val="000000"/>
                <w:spacing w:val="5"/>
                <w:sz w:val="20"/>
                <w:szCs w:val="20"/>
                <w:lang w:eastAsia="ru-RU"/>
              </w:rPr>
              <w:t>Кудеихинское</w:t>
            </w:r>
            <w:proofErr w:type="spellEnd"/>
            <w:r w:rsidRPr="002A5FEA">
              <w:rPr>
                <w:rFonts w:ascii="Arial" w:eastAsia="Times New Roman" w:hAnsi="Arial" w:cs="Arial"/>
                <w:b/>
                <w:color w:val="000000"/>
                <w:spacing w:val="5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</w:tr>
      <w:tr w:rsidR="002A5FEA" w:rsidRPr="002A5FEA" w:rsidTr="008E0749">
        <w:trPr>
          <w:trHeight w:hRule="exact" w:val="33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Кудеиха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Кожевенное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Шадриха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2A5FEA">
              <w:rPr>
                <w:rFonts w:ascii="Arial" w:eastAsia="Times New Roman" w:hAnsi="Arial" w:cs="Arial"/>
                <w:b/>
                <w:color w:val="000000"/>
                <w:spacing w:val="7"/>
                <w:sz w:val="20"/>
                <w:szCs w:val="20"/>
                <w:lang w:eastAsia="ru-RU"/>
              </w:rPr>
              <w:t>Мишуковское</w:t>
            </w:r>
            <w:proofErr w:type="spellEnd"/>
            <w:r w:rsidRPr="002A5FEA">
              <w:rPr>
                <w:rFonts w:ascii="Arial" w:eastAsia="Times New Roman" w:hAnsi="Arial" w:cs="Arial"/>
                <w:b/>
                <w:color w:val="000000"/>
                <w:spacing w:val="7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Мишуково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</w:tr>
      <w:tr w:rsidR="002A5FEA" w:rsidRPr="002A5FEA" w:rsidTr="008E0749">
        <w:trPr>
          <w:trHeight w:hRule="exact" w:val="33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  <w:t>деревня Ивановка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2A5FEA" w:rsidRPr="002A5FEA" w:rsidTr="008E0749">
        <w:trPr>
          <w:trHeight w:hRule="exact" w:val="33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Красномайская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A5FEA" w:rsidRPr="002A5FEA" w:rsidTr="008E0749">
        <w:trPr>
          <w:trHeight w:hRule="exact" w:val="33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2A5FEA">
              <w:rPr>
                <w:rFonts w:ascii="Arial" w:eastAsia="Times New Roman" w:hAnsi="Arial" w:cs="Arial"/>
                <w:b/>
                <w:color w:val="000000"/>
                <w:spacing w:val="7"/>
                <w:sz w:val="20"/>
                <w:szCs w:val="20"/>
                <w:lang w:eastAsia="ru-RU"/>
              </w:rPr>
              <w:t>Напольновское</w:t>
            </w:r>
            <w:proofErr w:type="spellEnd"/>
            <w:r w:rsidRPr="002A5FEA">
              <w:rPr>
                <w:rFonts w:ascii="Arial" w:eastAsia="Times New Roman" w:hAnsi="Arial" w:cs="Arial"/>
                <w:b/>
                <w:color w:val="000000"/>
                <w:spacing w:val="7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502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>село Напольное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502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Никулинское</w:t>
            </w:r>
            <w:proofErr w:type="spellEnd"/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2A5FEA">
              <w:rPr>
                <w:rFonts w:ascii="Arial" w:eastAsia="Times New Roman" w:hAnsi="Arial" w:cs="Arial"/>
                <w:b/>
                <w:color w:val="000000"/>
                <w:spacing w:val="3"/>
                <w:sz w:val="20"/>
                <w:szCs w:val="20"/>
                <w:lang w:eastAsia="ru-RU"/>
              </w:rPr>
              <w:t>сельское поселение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149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Никулино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2A5FEA" w:rsidRPr="002A5FEA" w:rsidTr="008E0749">
        <w:trPr>
          <w:trHeight w:hRule="exact" w:val="35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>поселок Заречный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A5FEA" w:rsidRPr="002A5FEA" w:rsidTr="008E0749">
        <w:trPr>
          <w:trHeight w:hRule="exact" w:val="33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>поселок Зеленый Дол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A5FEA" w:rsidRPr="002A5FEA" w:rsidTr="008E0749">
        <w:trPr>
          <w:trHeight w:hRule="exact" w:val="33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Ниловка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поселок </w:t>
            </w:r>
            <w:proofErr w:type="gram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Степное</w:t>
            </w:r>
            <w:proofErr w:type="gramEnd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Коровино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A5FEA" w:rsidRPr="002A5FEA" w:rsidTr="008E0749">
        <w:trPr>
          <w:trHeight w:hRule="exact" w:val="33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color w:val="000000"/>
                <w:spacing w:val="8"/>
                <w:sz w:val="20"/>
                <w:szCs w:val="20"/>
                <w:lang w:eastAsia="ru-RU"/>
              </w:rPr>
              <w:t>Октябрьское сельское поселение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278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>село Октябрьское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278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color w:val="000000"/>
                <w:spacing w:val="6"/>
                <w:sz w:val="20"/>
                <w:szCs w:val="20"/>
                <w:lang w:eastAsia="ru-RU"/>
              </w:rPr>
              <w:t>Порецкое сельское поселение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2329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>село Порецкое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2329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2A5FEA">
              <w:rPr>
                <w:rFonts w:ascii="Arial" w:eastAsia="Times New Roman" w:hAnsi="Arial" w:cs="Arial"/>
                <w:b/>
                <w:color w:val="000000"/>
                <w:spacing w:val="7"/>
                <w:sz w:val="20"/>
                <w:szCs w:val="20"/>
                <w:lang w:eastAsia="ru-RU"/>
              </w:rPr>
              <w:t>Рындинское</w:t>
            </w:r>
            <w:proofErr w:type="spellEnd"/>
            <w:r w:rsidRPr="002A5FEA">
              <w:rPr>
                <w:rFonts w:ascii="Arial" w:eastAsia="Times New Roman" w:hAnsi="Arial" w:cs="Arial"/>
                <w:b/>
                <w:color w:val="000000"/>
                <w:spacing w:val="7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Рындино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color w:val="000000"/>
                <w:spacing w:val="6"/>
                <w:sz w:val="20"/>
                <w:szCs w:val="20"/>
                <w:lang w:eastAsia="ru-RU"/>
              </w:rPr>
              <w:t>Семеновское сельское поселение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</w:tr>
      <w:tr w:rsidR="002A5FEA" w:rsidRPr="002A5FEA" w:rsidTr="008E0749">
        <w:trPr>
          <w:trHeight w:hRule="exact" w:val="35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>село Семеновское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gram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Вознесенское</w:t>
            </w:r>
            <w:proofErr w:type="gramEnd"/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деревня Крылово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Полибино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2A5FEA" w:rsidRPr="002A5FEA" w:rsidTr="008E0749">
        <w:trPr>
          <w:trHeight w:hRule="exact" w:val="36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2A5FEA">
              <w:rPr>
                <w:rFonts w:ascii="Arial" w:eastAsia="Times New Roman" w:hAnsi="Arial" w:cs="Arial"/>
                <w:b/>
                <w:color w:val="000000"/>
                <w:spacing w:val="7"/>
                <w:sz w:val="20"/>
                <w:szCs w:val="20"/>
                <w:lang w:eastAsia="ru-RU"/>
              </w:rPr>
              <w:t>Сиявское</w:t>
            </w:r>
            <w:proofErr w:type="spellEnd"/>
            <w:r w:rsidRPr="002A5FEA">
              <w:rPr>
                <w:rFonts w:ascii="Arial" w:eastAsia="Times New Roman" w:hAnsi="Arial" w:cs="Arial"/>
                <w:b/>
                <w:color w:val="000000"/>
                <w:spacing w:val="7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</w:tr>
      <w:tr w:rsidR="002A5FEA" w:rsidRPr="002A5FEA" w:rsidTr="008E0749">
        <w:trPr>
          <w:gridAfter w:val="1"/>
          <w:wAfter w:w="29" w:type="dxa"/>
          <w:trHeight w:hRule="exact" w:val="34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pacing w:val="-9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pacing w:val="-9"/>
                <w:sz w:val="20"/>
                <w:szCs w:val="20"/>
                <w:lang w:eastAsia="ru-RU"/>
              </w:rPr>
              <w:t>Сиява</w:t>
            </w:r>
            <w:proofErr w:type="spellEnd"/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4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8&lt;</w:t>
            </w:r>
          </w:p>
        </w:tc>
      </w:tr>
      <w:tr w:rsidR="002A5FEA" w:rsidRPr="002A5FEA" w:rsidTr="008E0749">
        <w:trPr>
          <w:gridAfter w:val="1"/>
          <w:wAfter w:w="29" w:type="dxa"/>
          <w:trHeight w:hRule="exact" w:val="34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  <w:t>село Гарт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5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A5FEA" w:rsidRPr="002A5FEA" w:rsidTr="008E0749">
        <w:trPr>
          <w:gridAfter w:val="1"/>
          <w:wAfter w:w="29" w:type="dxa"/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  <w:t>деревня Никольское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A5FEA" w:rsidRPr="002A5FEA" w:rsidTr="008E0749">
        <w:trPr>
          <w:gridAfter w:val="1"/>
          <w:wAfter w:w="29" w:type="dxa"/>
          <w:trHeight w:hRule="exact" w:val="34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>Сыресинское</w:t>
            </w:r>
            <w:proofErr w:type="spellEnd"/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7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264</w:t>
            </w:r>
          </w:p>
        </w:tc>
      </w:tr>
      <w:tr w:rsidR="002A5FEA" w:rsidRPr="002A5FEA" w:rsidTr="008E0749">
        <w:trPr>
          <w:gridAfter w:val="1"/>
          <w:wAfter w:w="29" w:type="dxa"/>
          <w:trHeight w:hRule="exact" w:val="34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pacing w:val="-11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pacing w:val="-11"/>
                <w:sz w:val="20"/>
                <w:szCs w:val="20"/>
                <w:lang w:eastAsia="ru-RU"/>
              </w:rPr>
              <w:t>Сыреси</w:t>
            </w:r>
            <w:proofErr w:type="spellEnd"/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99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192</w:t>
            </w:r>
          </w:p>
        </w:tc>
      </w:tr>
      <w:tr w:rsidR="002A5FEA" w:rsidRPr="002A5FEA" w:rsidTr="008E0749">
        <w:trPr>
          <w:gridAfter w:val="1"/>
          <w:wAfter w:w="29" w:type="dxa"/>
          <w:trHeight w:hRule="exact" w:val="34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  <w:t>Любимовка</w:t>
            </w:r>
            <w:proofErr w:type="spellEnd"/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95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2A5FEA" w:rsidRPr="002A5FEA" w:rsidTr="008E0749">
        <w:trPr>
          <w:gridAfter w:val="1"/>
          <w:wAfter w:w="29" w:type="dxa"/>
          <w:trHeight w:hRule="exact" w:val="37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  <w:t>село Раздольное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95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</w:tbl>
    <w:p w:rsidR="002A5FEA" w:rsidRPr="002A5FEA" w:rsidRDefault="002A5FEA" w:rsidP="002A5FEA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2A5FEA" w:rsidRPr="002A5FEA" w:rsidRDefault="002A5FEA" w:rsidP="002A5F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80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2A5FE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Приложение 2</w:t>
      </w:r>
    </w:p>
    <w:p w:rsidR="002A5FEA" w:rsidRPr="002A5FEA" w:rsidRDefault="002A5FEA" w:rsidP="002A5FEA">
      <w:pPr>
        <w:widowControl w:val="0"/>
        <w:autoSpaceDE w:val="0"/>
        <w:autoSpaceDN w:val="0"/>
        <w:adjustRightInd w:val="0"/>
        <w:spacing w:after="278" w:line="1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6499"/>
        <w:gridCol w:w="10"/>
        <w:gridCol w:w="2246"/>
      </w:tblGrid>
      <w:tr w:rsidR="002A5FEA" w:rsidRPr="002A5FEA" w:rsidTr="008E0749">
        <w:trPr>
          <w:trHeight w:hRule="exact" w:val="595"/>
        </w:trPr>
        <w:tc>
          <w:tcPr>
            <w:tcW w:w="95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547" w:right="528"/>
              <w:jc w:val="center"/>
              <w:rPr>
                <w:rFonts w:ascii="Arial" w:eastAsia="Times New Roman" w:hAnsi="Arial" w:cs="Arial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color w:val="000000"/>
                <w:spacing w:val="2"/>
                <w:sz w:val="20"/>
                <w:szCs w:val="20"/>
                <w:lang w:eastAsia="ru-RU"/>
              </w:rPr>
              <w:t>Перечень контрагентов и их точек отбора</w:t>
            </w:r>
            <w:r>
              <w:rPr>
                <w:rFonts w:ascii="Arial" w:eastAsia="Times New Roman" w:hAnsi="Arial" w:cs="Arial"/>
                <w:b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</w:p>
          <w:p w:rsid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547" w:right="528"/>
              <w:jc w:val="center"/>
              <w:rPr>
                <w:rFonts w:ascii="Arial" w:eastAsia="Times New Roman" w:hAnsi="Arial" w:cs="Arial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5FEA">
              <w:rPr>
                <w:rFonts w:ascii="Arial" w:eastAsia="Times New Roman" w:hAnsi="Arial" w:cs="Arial"/>
                <w:b/>
                <w:color w:val="000000"/>
                <w:spacing w:val="2"/>
                <w:sz w:val="20"/>
                <w:szCs w:val="20"/>
                <w:lang w:eastAsia="ru-RU"/>
              </w:rPr>
              <w:t>потребляющих</w:t>
            </w:r>
            <w:proofErr w:type="gramEnd"/>
            <w:r w:rsidRPr="002A5FEA">
              <w:rPr>
                <w:rFonts w:ascii="Arial" w:eastAsia="Times New Roman" w:hAnsi="Arial" w:cs="Arial"/>
                <w:b/>
                <w:color w:val="000000"/>
                <w:spacing w:val="2"/>
                <w:sz w:val="20"/>
                <w:szCs w:val="20"/>
                <w:lang w:eastAsia="ru-RU"/>
              </w:rPr>
              <w:t xml:space="preserve"> природный газ от ГРС Порецкое</w:t>
            </w:r>
          </w:p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547" w:right="528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70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pacing w:val="14"/>
                <w:sz w:val="20"/>
                <w:szCs w:val="20"/>
                <w:lang w:eastAsia="ru-RU"/>
              </w:rPr>
              <w:t>№</w:t>
            </w:r>
            <w:proofErr w:type="gramStart"/>
            <w:r w:rsidRPr="002A5FEA">
              <w:rPr>
                <w:rFonts w:ascii="Arial" w:eastAsia="Times New Roman" w:hAnsi="Arial" w:cs="Arial"/>
                <w:color w:val="000000"/>
                <w:spacing w:val="14"/>
                <w:sz w:val="20"/>
                <w:szCs w:val="20"/>
                <w:lang w:eastAsia="ru-RU"/>
              </w:rPr>
              <w:t>п</w:t>
            </w:r>
            <w:proofErr w:type="gramEnd"/>
            <w:r w:rsidRPr="002A5FEA">
              <w:rPr>
                <w:rFonts w:ascii="Arial" w:eastAsia="Times New Roman" w:hAnsi="Arial" w:cs="Arial"/>
                <w:color w:val="000000"/>
                <w:spacing w:val="1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14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  <w:t>Договор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Порецкий</w:t>
            </w:r>
            <w:proofErr w:type="spellEnd"/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69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ООО МНПП "А-Керамик"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6" w:lineRule="exact"/>
              <w:ind w:right="346" w:firstLine="1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  <w:vertAlign w:val="subscript"/>
                <w:lang w:eastAsia="ru-RU"/>
              </w:rPr>
              <w:t>Р</w:t>
            </w:r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59-5-5401, р59-5-5401/333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Технологическое оборудование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2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 xml:space="preserve">Порецкое </w:t>
            </w:r>
            <w:proofErr w:type="spellStart"/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РайПО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р59-5-5402/333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Кафе "Сура",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орецкое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Кафе "Эрзя",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апольное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Кафе "Кудесница",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удеиха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Нежилое помещение №38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33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Хлебокомбинат</w:t>
            </w:r>
            <w:proofErr w:type="spellEnd"/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Порецкого </w:t>
            </w:r>
            <w:proofErr w:type="spellStart"/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райпо</w:t>
            </w:r>
            <w:proofErr w:type="spellEnd"/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р59-5-5423/333</w:t>
            </w:r>
          </w:p>
        </w:tc>
      </w:tr>
      <w:tr w:rsidR="002A5FEA" w:rsidRPr="002A5FEA" w:rsidTr="008E0749">
        <w:trPr>
          <w:trHeight w:hRule="exact" w:val="33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Производственно-отопительная котельная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ООО "Общепит" Порецкого </w:t>
            </w:r>
            <w:proofErr w:type="spellStart"/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райпо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р59-5-5424/333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>Кафе "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>Поречанка</w:t>
            </w:r>
            <w:proofErr w:type="spellEnd"/>
            <w:r w:rsidRPr="002A5FE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69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6" w:lineRule="exact"/>
              <w:ind w:right="787" w:hanging="1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Страхова </w:t>
            </w:r>
            <w:r w:rsidRPr="002A5FEA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ru-RU"/>
              </w:rPr>
              <w:t xml:space="preserve">Надежда </w:t>
            </w:r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vertAlign w:val="subscript"/>
                <w:lang w:eastAsia="ru-RU"/>
              </w:rPr>
              <w:t>Р</w:t>
            </w:r>
            <w:r w:rsidRPr="002A5FE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  <w:t>59-5-5441/333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Здание столовой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настасово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33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11"/>
                <w:sz w:val="20"/>
                <w:szCs w:val="20"/>
                <w:lang w:eastAsia="ru-RU"/>
              </w:rPr>
              <w:t xml:space="preserve">ООО </w:t>
            </w:r>
            <w:r w:rsidRPr="002A5FEA">
              <w:rPr>
                <w:rFonts w:ascii="Arial" w:eastAsia="Times New Roman" w:hAnsi="Arial" w:cs="Arial"/>
                <w:color w:val="000000"/>
                <w:spacing w:val="11"/>
                <w:sz w:val="20"/>
                <w:szCs w:val="20"/>
                <w:lang w:eastAsia="ru-RU"/>
              </w:rPr>
              <w:t>"СХП "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pacing w:val="11"/>
                <w:sz w:val="20"/>
                <w:szCs w:val="20"/>
                <w:lang w:eastAsia="ru-RU"/>
              </w:rPr>
              <w:t>Сиявское</w:t>
            </w:r>
            <w:proofErr w:type="spellEnd"/>
            <w:r w:rsidRPr="002A5FEA">
              <w:rPr>
                <w:rFonts w:ascii="Arial" w:eastAsia="Times New Roman" w:hAnsi="Arial" w:cs="Arial"/>
                <w:color w:val="000000"/>
                <w:spacing w:val="1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р59-5-5442/333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Котельная здания РММ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68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6" w:lineRule="exact"/>
              <w:ind w:right="144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Кечаева</w:t>
            </w:r>
            <w:proofErr w:type="spellEnd"/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Елена </w:t>
            </w:r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р59-5-5443/333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Котельная магазина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орецкое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103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6" w:lineRule="exact"/>
              <w:ind w:hanging="1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 xml:space="preserve">КОУ для детей-сирот и детей, оставшихся без </w:t>
            </w:r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попечения родителей "</w:t>
            </w:r>
            <w:proofErr w:type="spellStart"/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Порецкий</w:t>
            </w:r>
            <w:proofErr w:type="spellEnd"/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детский дом имени </w:t>
            </w:r>
            <w:proofErr w:type="spellStart"/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И.Н.Ульянова</w:t>
            </w:r>
            <w:proofErr w:type="spellEnd"/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р59-5-6104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Котельная интерната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67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6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БУ ЧР "</w:t>
            </w:r>
            <w:proofErr w:type="spellStart"/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Порецкий</w:t>
            </w:r>
            <w:proofErr w:type="spellEnd"/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центр социального обслуживания населения"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р59-5-6138</w:t>
            </w:r>
          </w:p>
        </w:tc>
      </w:tr>
      <w:tr w:rsidR="002A5FEA" w:rsidRPr="002A5FEA" w:rsidTr="008E0749">
        <w:trPr>
          <w:trHeight w:hRule="exact" w:val="70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6" w:lineRule="exact"/>
              <w:ind w:right="115" w:hanging="1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  <w:t xml:space="preserve">Отделение временного проживания граждан пожилого </w:t>
            </w:r>
            <w:r w:rsidRPr="002A5FE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 xml:space="preserve">возраста и инвалидов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  <w:proofErr w:type="gramStart"/>
            <w:r w:rsidRPr="002A5FE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.А</w:t>
            </w:r>
            <w:proofErr w:type="gramEnd"/>
            <w:r w:rsidRPr="002A5FE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настасово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70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6" w:lineRule="exact"/>
              <w:ind w:right="499" w:hanging="1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БУ ЧР "</w:t>
            </w:r>
            <w:proofErr w:type="spellStart"/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Порецкая</w:t>
            </w:r>
            <w:proofErr w:type="spellEnd"/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районная станция по борьбе с </w:t>
            </w:r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болезнями животных"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vertAlign w:val="subscript"/>
                <w:lang w:eastAsia="ru-RU"/>
              </w:rPr>
              <w:t>Р</w:t>
            </w:r>
            <w:r w:rsidRPr="002A5FE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59-5-6180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БУЧР "</w:t>
            </w:r>
            <w:proofErr w:type="spellStart"/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Порецкая</w:t>
            </w:r>
            <w:proofErr w:type="spellEnd"/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 xml:space="preserve"> ЦРБ"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t>р59-5-6238</w:t>
            </w:r>
          </w:p>
        </w:tc>
      </w:tr>
      <w:tr w:rsidR="002A5FEA" w:rsidRPr="002A5FEA" w:rsidTr="008E0749">
        <w:trPr>
          <w:trHeight w:hRule="exact" w:val="35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Семеновский ФАП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ru-RU"/>
              </w:rPr>
              <w:t>Ивановский ФАП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35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Октябрьский ФАП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Бахмутовский</w:t>
            </w:r>
            <w:proofErr w:type="spellEnd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37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ОВОП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апольное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32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ФАП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настасово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35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ФАП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иреси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ФАП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иява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ФАП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удеиха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102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046" w:firstLine="1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образования и молодежной политики </w:t>
            </w:r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администрации Порецкого района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р59-5-7710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  <w:t xml:space="preserve">Школа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  <w:t>с</w:t>
            </w:r>
            <w:proofErr w:type="gramStart"/>
            <w:r w:rsidRPr="002A5FE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  <w:t>.М</w:t>
            </w:r>
            <w:proofErr w:type="gramEnd"/>
            <w:r w:rsidRPr="002A5FE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  <w:t>ишукова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98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Школа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ктябрьское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35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Школа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настасово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Школа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икулино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Школа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ыреси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Школа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япино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33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Школа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ындино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Школа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удеиха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33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>Детский сад "Рябинка"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36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Школа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еменовское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32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Напольновская</w:t>
            </w:r>
            <w:proofErr w:type="spellEnd"/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Р59-5-7711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ru-RU"/>
              </w:rPr>
              <w:t xml:space="preserve">Школа </w:t>
            </w:r>
            <w:proofErr w:type="spellStart"/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с</w:t>
            </w:r>
            <w:proofErr w:type="gramStart"/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.Н</w:t>
            </w:r>
            <w:proofErr w:type="gramEnd"/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апольное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69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firstLine="1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Мишуковского</w:t>
            </w:r>
            <w:proofErr w:type="spellEnd"/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Порецкого района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р59-5-7712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Мишуковский</w:t>
            </w:r>
            <w:proofErr w:type="spellEnd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69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6" w:lineRule="exact"/>
              <w:ind w:right="119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Анастасовского</w:t>
            </w:r>
            <w:proofErr w:type="spellEnd"/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поселения Порецкого района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Р59-5-7714</w:t>
            </w:r>
          </w:p>
        </w:tc>
      </w:tr>
      <w:tr w:rsidR="002A5FEA" w:rsidRPr="002A5FEA" w:rsidTr="008E0749">
        <w:trPr>
          <w:trHeight w:hRule="exact" w:val="33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lang w:eastAsia="ru-RU"/>
              </w:rPr>
              <w:t xml:space="preserve">ФАП </w:t>
            </w:r>
            <w:proofErr w:type="spellStart"/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lang w:eastAsia="ru-RU"/>
              </w:rPr>
              <w:t>с</w:t>
            </w:r>
            <w:proofErr w:type="gramStart"/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lang w:eastAsia="ru-RU"/>
              </w:rPr>
              <w:t>.К</w:t>
            </w:r>
            <w:proofErr w:type="gramEnd"/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lang w:eastAsia="ru-RU"/>
              </w:rPr>
              <w:t>оровино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69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6" w:lineRule="exact"/>
              <w:ind w:right="298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Козловского сельского поселения </w:t>
            </w:r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Порецкого района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Р59-5-7715</w:t>
            </w:r>
          </w:p>
        </w:tc>
      </w:tr>
      <w:tr w:rsidR="002A5FEA" w:rsidRPr="002A5FEA" w:rsidTr="008E0749">
        <w:trPr>
          <w:trHeight w:hRule="exact" w:val="33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Котельная школы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A5F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озловка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69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8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Сиявского</w:t>
            </w:r>
            <w:proofErr w:type="spellEnd"/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Порецкого района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Р59-5-7721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  <w:t xml:space="preserve">Школа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  <w:t>с</w:t>
            </w:r>
            <w:proofErr w:type="gramStart"/>
            <w:r w:rsidRPr="002A5FE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  <w:t>.С</w:t>
            </w:r>
            <w:proofErr w:type="gramEnd"/>
            <w:r w:rsidRPr="002A5FE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  <w:t>иява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ООО "ОПХ" Простор"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Р59-5-5447/333</w:t>
            </w:r>
          </w:p>
        </w:tc>
      </w:tr>
      <w:tr w:rsidR="002A5FEA" w:rsidRPr="002A5FEA" w:rsidTr="008E0749">
        <w:trPr>
          <w:trHeight w:hRule="exact" w:val="3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  <w:t>Зерносушилка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A5FEA" w:rsidRPr="002A5FEA" w:rsidTr="008E0749">
        <w:trPr>
          <w:trHeight w:hRule="exact" w:val="35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ООО "Котельные и тепловые сети"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Р59-5-7722</w:t>
            </w:r>
          </w:p>
        </w:tc>
      </w:tr>
      <w:tr w:rsidR="002A5FEA" w:rsidRPr="002A5FEA" w:rsidTr="008E0749">
        <w:trPr>
          <w:trHeight w:hRule="exact" w:val="37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A5FE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  <w:t xml:space="preserve">Баня </w:t>
            </w:r>
            <w:proofErr w:type="spellStart"/>
            <w:r w:rsidRPr="002A5FE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  <w:t>с</w:t>
            </w:r>
            <w:proofErr w:type="gramStart"/>
            <w:r w:rsidRPr="002A5FE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  <w:t>.П</w:t>
            </w:r>
            <w:proofErr w:type="gramEnd"/>
            <w:r w:rsidRPr="002A5FE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  <w:t>орецкое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FEA" w:rsidRPr="002A5FEA" w:rsidRDefault="002A5FEA" w:rsidP="002A5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D40B60" w:rsidRPr="002A5FEA" w:rsidRDefault="00D40B60" w:rsidP="002A5FEA">
      <w:pPr>
        <w:ind w:firstLine="284"/>
        <w:jc w:val="both"/>
        <w:rPr>
          <w:rFonts w:ascii="Arial" w:hAnsi="Arial" w:cs="Arial"/>
          <w:sz w:val="20"/>
          <w:szCs w:val="20"/>
        </w:rPr>
      </w:pPr>
    </w:p>
    <w:sectPr w:rsidR="00D40B60" w:rsidRPr="002A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60"/>
    <w:rsid w:val="002A5FEA"/>
    <w:rsid w:val="00646FA9"/>
    <w:rsid w:val="00B81BFE"/>
    <w:rsid w:val="00D4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Стексова  Е.Н.</dc:creator>
  <cp:keywords/>
  <dc:description/>
  <cp:lastModifiedBy>Стексова  Е.Н.</cp:lastModifiedBy>
  <cp:revision>2</cp:revision>
  <dcterms:created xsi:type="dcterms:W3CDTF">2012-09-19T03:53:00Z</dcterms:created>
  <dcterms:modified xsi:type="dcterms:W3CDTF">2012-09-19T04:08:00Z</dcterms:modified>
</cp:coreProperties>
</file>