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19" w:rsidRPr="005A6240" w:rsidRDefault="00726D11">
      <w:pPr>
        <w:pStyle w:val="1"/>
        <w:shd w:val="clear" w:color="auto" w:fill="auto"/>
        <w:ind w:left="5400"/>
        <w:rPr>
          <w:rFonts w:ascii="Times New Roman" w:hAnsi="Times New Roman" w:cs="Times New Roman"/>
          <w:sz w:val="24"/>
          <w:szCs w:val="24"/>
        </w:rPr>
      </w:pPr>
      <w:r w:rsidRPr="005A6240">
        <w:rPr>
          <w:rFonts w:ascii="Times New Roman" w:hAnsi="Times New Roman" w:cs="Times New Roman"/>
          <w:sz w:val="24"/>
          <w:szCs w:val="24"/>
        </w:rPr>
        <w:t>Приложение</w:t>
      </w:r>
    </w:p>
    <w:p w:rsidR="00774F19" w:rsidRPr="005A6240" w:rsidRDefault="00726D11">
      <w:pPr>
        <w:pStyle w:val="1"/>
        <w:shd w:val="clear" w:color="auto" w:fill="auto"/>
        <w:ind w:left="5400" w:right="20"/>
        <w:rPr>
          <w:rFonts w:ascii="Times New Roman" w:hAnsi="Times New Roman" w:cs="Times New Roman"/>
          <w:sz w:val="24"/>
          <w:szCs w:val="24"/>
        </w:rPr>
      </w:pPr>
      <w:r w:rsidRPr="005A6240">
        <w:rPr>
          <w:rFonts w:ascii="Times New Roman" w:hAnsi="Times New Roman" w:cs="Times New Roman"/>
          <w:sz w:val="24"/>
          <w:szCs w:val="24"/>
        </w:rPr>
        <w:t xml:space="preserve">к постановлению администрации </w:t>
      </w:r>
      <w:r w:rsidR="00064D90" w:rsidRPr="005A6240">
        <w:rPr>
          <w:rFonts w:ascii="Times New Roman" w:hAnsi="Times New Roman" w:cs="Times New Roman"/>
          <w:sz w:val="24"/>
          <w:szCs w:val="24"/>
        </w:rPr>
        <w:t xml:space="preserve">Порецкого района </w:t>
      </w:r>
    </w:p>
    <w:p w:rsidR="00774F19" w:rsidRPr="005A6240" w:rsidRDefault="00726D11">
      <w:pPr>
        <w:pStyle w:val="1"/>
        <w:shd w:val="clear" w:color="auto" w:fill="auto"/>
        <w:spacing w:after="484"/>
        <w:ind w:left="5400"/>
        <w:rPr>
          <w:rFonts w:ascii="Times New Roman" w:hAnsi="Times New Roman" w:cs="Times New Roman"/>
          <w:sz w:val="24"/>
          <w:szCs w:val="24"/>
        </w:rPr>
      </w:pPr>
      <w:r w:rsidRPr="005A6240">
        <w:rPr>
          <w:rFonts w:ascii="Times New Roman" w:hAnsi="Times New Roman" w:cs="Times New Roman"/>
          <w:sz w:val="24"/>
          <w:szCs w:val="24"/>
        </w:rPr>
        <w:t xml:space="preserve">от </w:t>
      </w:r>
      <w:r w:rsidR="003E6995">
        <w:rPr>
          <w:rFonts w:ascii="Times New Roman" w:hAnsi="Times New Roman" w:cs="Times New Roman"/>
          <w:sz w:val="24"/>
          <w:szCs w:val="24"/>
        </w:rPr>
        <w:t>29</w:t>
      </w:r>
      <w:r w:rsidRPr="005A6240">
        <w:rPr>
          <w:rFonts w:ascii="Times New Roman" w:hAnsi="Times New Roman" w:cs="Times New Roman"/>
          <w:sz w:val="24"/>
          <w:szCs w:val="24"/>
        </w:rPr>
        <w:t>.</w:t>
      </w:r>
      <w:r w:rsidR="003E6995">
        <w:rPr>
          <w:rFonts w:ascii="Times New Roman" w:hAnsi="Times New Roman" w:cs="Times New Roman"/>
          <w:sz w:val="24"/>
          <w:szCs w:val="24"/>
        </w:rPr>
        <w:t>06</w:t>
      </w:r>
      <w:r w:rsidRPr="005A6240">
        <w:rPr>
          <w:rFonts w:ascii="Times New Roman" w:hAnsi="Times New Roman" w:cs="Times New Roman"/>
          <w:sz w:val="24"/>
          <w:szCs w:val="24"/>
        </w:rPr>
        <w:t>.201</w:t>
      </w:r>
      <w:r w:rsidR="00064D90" w:rsidRPr="005A6240">
        <w:rPr>
          <w:rFonts w:ascii="Times New Roman" w:hAnsi="Times New Roman" w:cs="Times New Roman"/>
          <w:sz w:val="24"/>
          <w:szCs w:val="24"/>
        </w:rPr>
        <w:t>7</w:t>
      </w:r>
      <w:r w:rsidRPr="005A6240">
        <w:rPr>
          <w:rFonts w:ascii="Times New Roman" w:hAnsi="Times New Roman" w:cs="Times New Roman"/>
          <w:sz w:val="24"/>
          <w:szCs w:val="24"/>
        </w:rPr>
        <w:t xml:space="preserve"> № </w:t>
      </w:r>
      <w:r w:rsidR="003E6995">
        <w:rPr>
          <w:rFonts w:ascii="Times New Roman" w:hAnsi="Times New Roman" w:cs="Times New Roman"/>
          <w:sz w:val="24"/>
          <w:szCs w:val="24"/>
        </w:rPr>
        <w:t>191</w:t>
      </w:r>
    </w:p>
    <w:p w:rsidR="00774F19" w:rsidRPr="007858C4" w:rsidRDefault="00726D11">
      <w:pPr>
        <w:pStyle w:val="1"/>
        <w:shd w:val="clear" w:color="auto" w:fill="auto"/>
        <w:spacing w:line="259" w:lineRule="exact"/>
        <w:ind w:left="4040"/>
        <w:rPr>
          <w:rFonts w:ascii="Times New Roman" w:hAnsi="Times New Roman" w:cs="Times New Roman"/>
          <w:b/>
          <w:sz w:val="24"/>
          <w:szCs w:val="24"/>
        </w:rPr>
      </w:pPr>
      <w:r w:rsidRPr="007858C4">
        <w:rPr>
          <w:rFonts w:ascii="Times New Roman" w:hAnsi="Times New Roman" w:cs="Times New Roman"/>
          <w:b/>
          <w:sz w:val="24"/>
          <w:szCs w:val="24"/>
        </w:rPr>
        <w:t>Порядок</w:t>
      </w:r>
    </w:p>
    <w:p w:rsidR="00774F19" w:rsidRPr="007858C4" w:rsidRDefault="00726D11">
      <w:pPr>
        <w:pStyle w:val="1"/>
        <w:shd w:val="clear" w:color="auto" w:fill="auto"/>
        <w:spacing w:after="519" w:line="259" w:lineRule="exact"/>
        <w:ind w:left="20" w:right="20"/>
        <w:jc w:val="both"/>
        <w:rPr>
          <w:rFonts w:ascii="Times New Roman" w:hAnsi="Times New Roman" w:cs="Times New Roman"/>
          <w:b/>
          <w:sz w:val="24"/>
          <w:szCs w:val="24"/>
        </w:rPr>
      </w:pPr>
      <w:r w:rsidRPr="007858C4">
        <w:rPr>
          <w:rFonts w:ascii="Times New Roman" w:hAnsi="Times New Roman" w:cs="Times New Roman"/>
          <w:b/>
          <w:sz w:val="24"/>
          <w:szCs w:val="24"/>
        </w:rPr>
        <w:t xml:space="preserve">осуществления муниципального </w:t>
      </w:r>
      <w:proofErr w:type="gramStart"/>
      <w:r w:rsidRPr="007858C4">
        <w:rPr>
          <w:rFonts w:ascii="Times New Roman" w:hAnsi="Times New Roman" w:cs="Times New Roman"/>
          <w:b/>
          <w:sz w:val="24"/>
          <w:szCs w:val="24"/>
        </w:rPr>
        <w:t>контроля за</w:t>
      </w:r>
      <w:proofErr w:type="gramEnd"/>
      <w:r w:rsidRPr="007858C4">
        <w:rPr>
          <w:rFonts w:ascii="Times New Roman" w:hAnsi="Times New Roman" w:cs="Times New Roman"/>
          <w:b/>
          <w:sz w:val="24"/>
          <w:szCs w:val="24"/>
        </w:rPr>
        <w:t xml:space="preserve"> обеспечением сохранности автомобильных дорог местного значения в</w:t>
      </w:r>
      <w:r w:rsidR="00064D90" w:rsidRPr="007858C4">
        <w:rPr>
          <w:rFonts w:ascii="Times New Roman" w:hAnsi="Times New Roman" w:cs="Times New Roman"/>
          <w:b/>
          <w:sz w:val="24"/>
          <w:szCs w:val="24"/>
        </w:rPr>
        <w:t xml:space="preserve">не границ населенных пунктов в </w:t>
      </w:r>
      <w:r w:rsidRPr="007858C4">
        <w:rPr>
          <w:rFonts w:ascii="Times New Roman" w:hAnsi="Times New Roman" w:cs="Times New Roman"/>
          <w:b/>
          <w:sz w:val="24"/>
          <w:szCs w:val="24"/>
        </w:rPr>
        <w:t xml:space="preserve">границах </w:t>
      </w:r>
      <w:r w:rsidR="00064D90" w:rsidRPr="007858C4">
        <w:rPr>
          <w:rFonts w:ascii="Times New Roman" w:hAnsi="Times New Roman" w:cs="Times New Roman"/>
          <w:b/>
          <w:sz w:val="24"/>
          <w:szCs w:val="24"/>
        </w:rPr>
        <w:t>Порецкого района</w:t>
      </w:r>
      <w:r w:rsidR="00EF2D0E" w:rsidRPr="007858C4">
        <w:rPr>
          <w:rFonts w:ascii="Times New Roman" w:hAnsi="Times New Roman" w:cs="Times New Roman"/>
          <w:b/>
          <w:sz w:val="24"/>
          <w:szCs w:val="24"/>
        </w:rPr>
        <w:t xml:space="preserve"> Чувашской Республики</w:t>
      </w:r>
    </w:p>
    <w:p w:rsidR="00774F19" w:rsidRPr="007858C4" w:rsidRDefault="00726D11" w:rsidP="005A6240">
      <w:pPr>
        <w:pStyle w:val="1"/>
        <w:shd w:val="clear" w:color="auto" w:fill="auto"/>
        <w:spacing w:after="220" w:line="210" w:lineRule="exact"/>
        <w:ind w:left="20" w:firstLine="680"/>
        <w:jc w:val="center"/>
        <w:rPr>
          <w:rFonts w:ascii="Times New Roman" w:hAnsi="Times New Roman" w:cs="Times New Roman"/>
          <w:b/>
          <w:sz w:val="24"/>
          <w:szCs w:val="24"/>
        </w:rPr>
      </w:pPr>
      <w:r w:rsidRPr="007858C4">
        <w:rPr>
          <w:rFonts w:ascii="Times New Roman" w:hAnsi="Times New Roman" w:cs="Times New Roman"/>
          <w:b/>
          <w:sz w:val="24"/>
          <w:szCs w:val="24"/>
        </w:rPr>
        <w:t>Статья 1. Общие положения</w:t>
      </w:r>
    </w:p>
    <w:p w:rsidR="00774F19" w:rsidRPr="00917C29" w:rsidRDefault="00917C29" w:rsidP="001D4432">
      <w:pPr>
        <w:pStyle w:val="1"/>
        <w:shd w:val="clear" w:color="auto" w:fill="auto"/>
        <w:tabs>
          <w:tab w:val="left" w:pos="1124"/>
        </w:tabs>
        <w:ind w:right="20"/>
        <w:jc w:val="both"/>
        <w:rPr>
          <w:rFonts w:ascii="Times New Roman" w:hAnsi="Times New Roman" w:cs="Times New Roman"/>
          <w:sz w:val="24"/>
          <w:szCs w:val="24"/>
        </w:rPr>
      </w:pPr>
      <w:r w:rsidRPr="00917C29">
        <w:rPr>
          <w:rFonts w:ascii="Times New Roman" w:hAnsi="Times New Roman" w:cs="Times New Roman"/>
          <w:sz w:val="24"/>
          <w:szCs w:val="24"/>
        </w:rPr>
        <w:tab/>
        <w:t xml:space="preserve">1. </w:t>
      </w:r>
      <w:proofErr w:type="gramStart"/>
      <w:r w:rsidR="00726D11" w:rsidRPr="00917C29">
        <w:rPr>
          <w:rFonts w:ascii="Times New Roman" w:hAnsi="Times New Roman" w:cs="Times New Roman"/>
          <w:sz w:val="24"/>
          <w:szCs w:val="24"/>
        </w:rPr>
        <w:t xml:space="preserve">Настоящий Порядок осуществления муниципального контроля за обеспечением сохранности автомобильных дорог местного значения </w:t>
      </w:r>
      <w:r w:rsidR="00853562" w:rsidRPr="00917C29">
        <w:rPr>
          <w:rFonts w:ascii="Times New Roman" w:hAnsi="Times New Roman" w:cs="Times New Roman"/>
          <w:sz w:val="24"/>
          <w:szCs w:val="24"/>
        </w:rPr>
        <w:t xml:space="preserve">вне границ населенных пунктов </w:t>
      </w:r>
      <w:r w:rsidR="00726D11" w:rsidRPr="00917C29">
        <w:rPr>
          <w:rFonts w:ascii="Times New Roman" w:hAnsi="Times New Roman" w:cs="Times New Roman"/>
          <w:sz w:val="24"/>
          <w:szCs w:val="24"/>
        </w:rPr>
        <w:t xml:space="preserve">в границах </w:t>
      </w:r>
      <w:r w:rsidR="00853562" w:rsidRPr="00917C29">
        <w:rPr>
          <w:rFonts w:ascii="Times New Roman" w:hAnsi="Times New Roman" w:cs="Times New Roman"/>
          <w:sz w:val="24"/>
          <w:szCs w:val="24"/>
        </w:rPr>
        <w:t>Порецкого района</w:t>
      </w:r>
      <w:r w:rsidR="00726D11" w:rsidRPr="00917C29">
        <w:rPr>
          <w:rFonts w:ascii="Times New Roman" w:hAnsi="Times New Roman" w:cs="Times New Roman"/>
          <w:sz w:val="24"/>
          <w:szCs w:val="24"/>
        </w:rPr>
        <w:t xml:space="preserve"> (далее - Порядок) разработан в соответствии с пунктом </w:t>
      </w:r>
      <w:r w:rsidR="001D4432" w:rsidRPr="00917C29">
        <w:rPr>
          <w:rFonts w:ascii="Times New Roman" w:hAnsi="Times New Roman" w:cs="Times New Roman"/>
          <w:sz w:val="24"/>
          <w:szCs w:val="24"/>
        </w:rPr>
        <w:t>5</w:t>
      </w:r>
      <w:r w:rsidR="00726D11" w:rsidRPr="00917C29">
        <w:rPr>
          <w:rFonts w:ascii="Times New Roman" w:hAnsi="Times New Roman" w:cs="Times New Roman"/>
          <w:sz w:val="24"/>
          <w:szCs w:val="24"/>
        </w:rPr>
        <w:t xml:space="preserve"> </w:t>
      </w:r>
      <w:r w:rsidR="001D4432" w:rsidRPr="00917C29">
        <w:rPr>
          <w:rFonts w:ascii="Times New Roman" w:hAnsi="Times New Roman" w:cs="Times New Roman"/>
          <w:sz w:val="24"/>
          <w:szCs w:val="24"/>
        </w:rPr>
        <w:t xml:space="preserve">части 1 </w:t>
      </w:r>
      <w:r w:rsidR="00726D11" w:rsidRPr="00917C29">
        <w:rPr>
          <w:rFonts w:ascii="Times New Roman" w:hAnsi="Times New Roman" w:cs="Times New Roman"/>
          <w:sz w:val="24"/>
          <w:szCs w:val="24"/>
        </w:rPr>
        <w:t>статьи 1</w:t>
      </w:r>
      <w:r w:rsidR="001D4432" w:rsidRPr="00917C29">
        <w:rPr>
          <w:rFonts w:ascii="Times New Roman" w:hAnsi="Times New Roman" w:cs="Times New Roman"/>
          <w:sz w:val="24"/>
          <w:szCs w:val="24"/>
        </w:rPr>
        <w:t>5</w:t>
      </w:r>
      <w:r w:rsidR="00726D11" w:rsidRPr="00917C29">
        <w:rPr>
          <w:rFonts w:ascii="Times New Roman" w:hAnsi="Times New Roman" w:cs="Times New Roman"/>
          <w:sz w:val="24"/>
          <w:szCs w:val="24"/>
        </w:rPr>
        <w:t xml:space="preserve"> Федерального закона от 0</w:t>
      </w:r>
      <w:r w:rsidR="001D4432" w:rsidRPr="00917C29">
        <w:rPr>
          <w:rFonts w:ascii="Times New Roman" w:hAnsi="Times New Roman" w:cs="Times New Roman"/>
          <w:sz w:val="24"/>
          <w:szCs w:val="24"/>
        </w:rPr>
        <w:t>6</w:t>
      </w:r>
      <w:r w:rsidR="00726D11" w:rsidRPr="00917C29">
        <w:rPr>
          <w:rFonts w:ascii="Times New Roman" w:hAnsi="Times New Roman" w:cs="Times New Roman"/>
          <w:sz w:val="24"/>
          <w:szCs w:val="24"/>
        </w:rPr>
        <w:t>.1</w:t>
      </w:r>
      <w:r w:rsidR="001D4432" w:rsidRPr="00917C29">
        <w:rPr>
          <w:rFonts w:ascii="Times New Roman" w:hAnsi="Times New Roman" w:cs="Times New Roman"/>
          <w:sz w:val="24"/>
          <w:szCs w:val="24"/>
        </w:rPr>
        <w:t>0</w:t>
      </w:r>
      <w:r w:rsidR="00726D11" w:rsidRPr="00917C29">
        <w:rPr>
          <w:rFonts w:ascii="Times New Roman" w:hAnsi="Times New Roman" w:cs="Times New Roman"/>
          <w:sz w:val="24"/>
          <w:szCs w:val="24"/>
        </w:rPr>
        <w:t>.200</w:t>
      </w:r>
      <w:r w:rsidR="001D4432" w:rsidRPr="00917C29">
        <w:rPr>
          <w:rFonts w:ascii="Times New Roman" w:hAnsi="Times New Roman" w:cs="Times New Roman"/>
          <w:sz w:val="24"/>
          <w:szCs w:val="24"/>
        </w:rPr>
        <w:t>3</w:t>
      </w:r>
      <w:r w:rsidR="00726D11" w:rsidRPr="00917C29">
        <w:rPr>
          <w:rFonts w:ascii="Times New Roman" w:hAnsi="Times New Roman" w:cs="Times New Roman"/>
          <w:sz w:val="24"/>
          <w:szCs w:val="24"/>
        </w:rPr>
        <w:t xml:space="preserve"> № </w:t>
      </w:r>
      <w:r w:rsidR="001D4432" w:rsidRPr="001A7B7A">
        <w:rPr>
          <w:rFonts w:ascii="Times New Roman" w:hAnsi="Times New Roman" w:cs="Times New Roman"/>
          <w:sz w:val="24"/>
          <w:szCs w:val="24"/>
        </w:rPr>
        <w:t>131-ФЗ «Об общих принципах организации местного самоуправления в Российской Федерации» индивидуальных предпринимателей при осуществлении государственного контроля (надзора) и муниципального контроля», Федеральным законом от 08.11.2007</w:t>
      </w:r>
      <w:proofErr w:type="gramEnd"/>
      <w:r w:rsidR="001D4432" w:rsidRPr="001A7B7A">
        <w:rPr>
          <w:rFonts w:ascii="Times New Roman" w:hAnsi="Times New Roman" w:cs="Times New Roman"/>
          <w:sz w:val="24"/>
          <w:szCs w:val="24"/>
        </w:rPr>
        <w:t xml:space="preserve"> № </w:t>
      </w:r>
      <w:proofErr w:type="gramStart"/>
      <w:r w:rsidR="001D4432" w:rsidRPr="001A7B7A">
        <w:rPr>
          <w:rFonts w:ascii="Times New Roman" w:hAnsi="Times New Roman" w:cs="Times New Roman"/>
          <w:sz w:val="24"/>
          <w:szCs w:val="24"/>
        </w:rPr>
        <w:t>257-ФЗ «Об автомобильных</w:t>
      </w:r>
      <w:r w:rsidR="001D4432" w:rsidRPr="00917C29">
        <w:rPr>
          <w:rFonts w:ascii="Times New Roman" w:hAnsi="Times New Roman" w:cs="Times New Roman"/>
          <w:sz w:val="24"/>
          <w:szCs w:val="24"/>
        </w:rPr>
        <w:t xml:space="preserve">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w:t>
      </w:r>
      <w:r w:rsidR="001A7B7A">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w:t>
      </w:r>
      <w:proofErr w:type="spellStart"/>
      <w:r w:rsidR="001A7B7A">
        <w:rPr>
          <w:rFonts w:ascii="Times New Roman" w:hAnsi="Times New Roman" w:cs="Times New Roman"/>
          <w:sz w:val="24"/>
          <w:szCs w:val="24"/>
        </w:rPr>
        <w:t>наздора</w:t>
      </w:r>
      <w:proofErr w:type="spellEnd"/>
      <w:r w:rsidR="001A7B7A">
        <w:rPr>
          <w:rFonts w:ascii="Times New Roman" w:hAnsi="Times New Roman" w:cs="Times New Roman"/>
          <w:sz w:val="24"/>
          <w:szCs w:val="24"/>
        </w:rPr>
        <w:t xml:space="preserve">) и муниципального контроля </w:t>
      </w:r>
      <w:r w:rsidR="00726D11" w:rsidRPr="00917C29">
        <w:rPr>
          <w:rFonts w:ascii="Times New Roman" w:hAnsi="Times New Roman" w:cs="Times New Roman"/>
          <w:sz w:val="24"/>
          <w:szCs w:val="24"/>
        </w:rPr>
        <w:t>(далее - Федеральный закон)</w:t>
      </w:r>
      <w:r w:rsidR="00222BE9">
        <w:rPr>
          <w:rFonts w:ascii="Times New Roman" w:hAnsi="Times New Roman" w:cs="Times New Roman"/>
          <w:sz w:val="24"/>
          <w:szCs w:val="24"/>
        </w:rPr>
        <w:t xml:space="preserve">, </w:t>
      </w:r>
      <w:r w:rsidR="00726D11" w:rsidRPr="00917C29">
        <w:rPr>
          <w:rFonts w:ascii="Times New Roman" w:hAnsi="Times New Roman" w:cs="Times New Roman"/>
          <w:sz w:val="24"/>
          <w:szCs w:val="24"/>
        </w:rPr>
        <w:t>определяет порядок организации и осуществления муниципального</w:t>
      </w:r>
      <w:proofErr w:type="gramEnd"/>
      <w:r w:rsidR="00726D11" w:rsidRPr="00917C29">
        <w:rPr>
          <w:rFonts w:ascii="Times New Roman" w:hAnsi="Times New Roman" w:cs="Times New Roman"/>
          <w:sz w:val="24"/>
          <w:szCs w:val="24"/>
        </w:rPr>
        <w:t xml:space="preserve"> </w:t>
      </w:r>
      <w:proofErr w:type="gramStart"/>
      <w:r w:rsidR="00726D11" w:rsidRPr="00917C29">
        <w:rPr>
          <w:rFonts w:ascii="Times New Roman" w:hAnsi="Times New Roman" w:cs="Times New Roman"/>
          <w:sz w:val="24"/>
          <w:szCs w:val="24"/>
        </w:rPr>
        <w:t>контроля за</w:t>
      </w:r>
      <w:proofErr w:type="gramEnd"/>
      <w:r w:rsidR="00726D11" w:rsidRPr="00917C29">
        <w:rPr>
          <w:rFonts w:ascii="Times New Roman" w:hAnsi="Times New Roman" w:cs="Times New Roman"/>
          <w:sz w:val="24"/>
          <w:szCs w:val="24"/>
        </w:rPr>
        <w:t xml:space="preserve"> обеспечением сохранности автомобильных дорог местного значения </w:t>
      </w:r>
      <w:r w:rsidR="00853562" w:rsidRPr="00917C29">
        <w:rPr>
          <w:rFonts w:ascii="Times New Roman" w:hAnsi="Times New Roman" w:cs="Times New Roman"/>
          <w:sz w:val="24"/>
          <w:szCs w:val="24"/>
        </w:rPr>
        <w:t xml:space="preserve">вне границ населенных пунктов в </w:t>
      </w:r>
      <w:r w:rsidR="00726D11" w:rsidRPr="00917C29">
        <w:rPr>
          <w:rFonts w:ascii="Times New Roman" w:hAnsi="Times New Roman" w:cs="Times New Roman"/>
          <w:sz w:val="24"/>
          <w:szCs w:val="24"/>
        </w:rPr>
        <w:t xml:space="preserve">границах </w:t>
      </w:r>
      <w:r w:rsidR="00853562" w:rsidRPr="00917C29">
        <w:rPr>
          <w:rFonts w:ascii="Times New Roman" w:hAnsi="Times New Roman" w:cs="Times New Roman"/>
          <w:sz w:val="24"/>
          <w:szCs w:val="24"/>
        </w:rPr>
        <w:t>Порецкого района</w:t>
      </w:r>
      <w:r w:rsidR="00EF2D0E">
        <w:rPr>
          <w:rFonts w:ascii="Times New Roman" w:hAnsi="Times New Roman" w:cs="Times New Roman"/>
          <w:sz w:val="24"/>
          <w:szCs w:val="24"/>
        </w:rPr>
        <w:t xml:space="preserve"> Чувашской Республики</w:t>
      </w:r>
      <w:r w:rsidR="00726D11" w:rsidRPr="00917C29">
        <w:rPr>
          <w:rFonts w:ascii="Times New Roman" w:hAnsi="Times New Roman" w:cs="Times New Roman"/>
          <w:sz w:val="24"/>
          <w:szCs w:val="24"/>
        </w:rPr>
        <w:t>.</w:t>
      </w:r>
    </w:p>
    <w:p w:rsidR="00774F19" w:rsidRPr="005A6240" w:rsidRDefault="00726D11" w:rsidP="00917C29">
      <w:pPr>
        <w:pStyle w:val="1"/>
        <w:numPr>
          <w:ilvl w:val="0"/>
          <w:numId w:val="3"/>
        </w:numPr>
        <w:shd w:val="clear" w:color="auto" w:fill="auto"/>
        <w:tabs>
          <w:tab w:val="left" w:pos="1182"/>
        </w:tabs>
        <w:ind w:left="0" w:right="20" w:firstLine="700"/>
        <w:jc w:val="both"/>
        <w:rPr>
          <w:rFonts w:ascii="Times New Roman" w:hAnsi="Times New Roman" w:cs="Times New Roman"/>
          <w:sz w:val="24"/>
          <w:szCs w:val="24"/>
        </w:rPr>
      </w:pPr>
      <w:proofErr w:type="gramStart"/>
      <w:r w:rsidRPr="005A6240">
        <w:rPr>
          <w:rFonts w:ascii="Times New Roman" w:hAnsi="Times New Roman" w:cs="Times New Roman"/>
          <w:sz w:val="24"/>
          <w:szCs w:val="24"/>
        </w:rPr>
        <w:t xml:space="preserve">Под муниципальным контролем за обеспечением сохранности автомобильных дорог местного значения </w:t>
      </w:r>
      <w:r w:rsidR="00853562" w:rsidRPr="005A6240">
        <w:rPr>
          <w:rFonts w:ascii="Times New Roman" w:hAnsi="Times New Roman" w:cs="Times New Roman"/>
          <w:sz w:val="24"/>
          <w:szCs w:val="24"/>
        </w:rPr>
        <w:t>вне границ населенных пунктов в границах Порецкого района</w:t>
      </w:r>
      <w:r w:rsidRPr="005A6240">
        <w:rPr>
          <w:rFonts w:ascii="Times New Roman" w:hAnsi="Times New Roman" w:cs="Times New Roman"/>
          <w:sz w:val="24"/>
          <w:szCs w:val="24"/>
        </w:rPr>
        <w:t xml:space="preserve"> </w:t>
      </w:r>
      <w:r w:rsidR="00EF2D0E">
        <w:rPr>
          <w:rFonts w:ascii="Times New Roman" w:hAnsi="Times New Roman" w:cs="Times New Roman"/>
          <w:sz w:val="24"/>
          <w:szCs w:val="24"/>
        </w:rPr>
        <w:t xml:space="preserve">Чувашской Республики </w:t>
      </w:r>
      <w:r w:rsidRPr="005A6240">
        <w:rPr>
          <w:rFonts w:ascii="Times New Roman" w:hAnsi="Times New Roman" w:cs="Times New Roman"/>
          <w:sz w:val="24"/>
          <w:szCs w:val="24"/>
        </w:rPr>
        <w:t xml:space="preserve">(далее - муниципальный контроль) понимается деятельность Администрации </w:t>
      </w:r>
      <w:r w:rsidR="00853562" w:rsidRPr="005A6240">
        <w:rPr>
          <w:rFonts w:ascii="Times New Roman" w:hAnsi="Times New Roman" w:cs="Times New Roman"/>
          <w:sz w:val="24"/>
          <w:szCs w:val="24"/>
        </w:rPr>
        <w:t>Порецкого района</w:t>
      </w:r>
      <w:r w:rsidRPr="005A6240">
        <w:rPr>
          <w:rFonts w:ascii="Times New Roman" w:hAnsi="Times New Roman" w:cs="Times New Roman"/>
          <w:sz w:val="24"/>
          <w:szCs w:val="24"/>
        </w:rPr>
        <w:t xml:space="preserve"> как органа местного самоуправления, уполномоченного на организацию и проведение на территории </w:t>
      </w:r>
      <w:r w:rsidR="00853562" w:rsidRPr="005A6240">
        <w:rPr>
          <w:rFonts w:ascii="Times New Roman" w:hAnsi="Times New Roman" w:cs="Times New Roman"/>
          <w:sz w:val="24"/>
          <w:szCs w:val="24"/>
        </w:rPr>
        <w:t xml:space="preserve">Порецкого района </w:t>
      </w:r>
      <w:r w:rsidRPr="005A6240">
        <w:rPr>
          <w:rFonts w:ascii="Times New Roman" w:hAnsi="Times New Roman" w:cs="Times New Roman"/>
          <w:sz w:val="24"/>
          <w:szCs w:val="24"/>
        </w:rPr>
        <w:t>проверок соблюдения при осуществлении деятельности юридическими лицами, индивидуальными предпринимателями, гражданами, не являющимися индивидуальными предпринимателями (далее - граждане), установленных Федеральными законами</w:t>
      </w:r>
      <w:proofErr w:type="gramEnd"/>
      <w:r w:rsidRPr="005A6240">
        <w:rPr>
          <w:rFonts w:ascii="Times New Roman" w:hAnsi="Times New Roman" w:cs="Times New Roman"/>
          <w:sz w:val="24"/>
          <w:szCs w:val="24"/>
        </w:rPr>
        <w:t xml:space="preserve">, законами </w:t>
      </w:r>
      <w:r w:rsidR="00483228" w:rsidRPr="005A6240">
        <w:rPr>
          <w:rFonts w:ascii="Times New Roman" w:hAnsi="Times New Roman" w:cs="Times New Roman"/>
          <w:sz w:val="24"/>
          <w:szCs w:val="24"/>
        </w:rPr>
        <w:t>Чувашской Республики</w:t>
      </w:r>
      <w:r w:rsidRPr="005A6240">
        <w:rPr>
          <w:rFonts w:ascii="Times New Roman" w:hAnsi="Times New Roman" w:cs="Times New Roman"/>
          <w:sz w:val="24"/>
          <w:szCs w:val="24"/>
        </w:rPr>
        <w:t xml:space="preserve"> и муниципальными правовыми актами </w:t>
      </w:r>
      <w:r w:rsidR="00483228" w:rsidRPr="005A6240">
        <w:rPr>
          <w:rFonts w:ascii="Times New Roman" w:hAnsi="Times New Roman" w:cs="Times New Roman"/>
          <w:sz w:val="24"/>
          <w:szCs w:val="24"/>
        </w:rPr>
        <w:t>Порецкого района</w:t>
      </w:r>
      <w:r w:rsidRPr="005A6240">
        <w:rPr>
          <w:rFonts w:ascii="Times New Roman" w:hAnsi="Times New Roman" w:cs="Times New Roman"/>
          <w:sz w:val="24"/>
          <w:szCs w:val="24"/>
        </w:rPr>
        <w:t xml:space="preserve"> требований по обеспечению сохранности автомобильных дорог местного значения в</w:t>
      </w:r>
      <w:r w:rsidR="00483228" w:rsidRPr="005A6240">
        <w:rPr>
          <w:rFonts w:ascii="Times New Roman" w:hAnsi="Times New Roman" w:cs="Times New Roman"/>
          <w:sz w:val="24"/>
          <w:szCs w:val="24"/>
        </w:rPr>
        <w:t xml:space="preserve">не границ населенных пунктов в </w:t>
      </w:r>
      <w:r w:rsidRPr="005A6240">
        <w:rPr>
          <w:rFonts w:ascii="Times New Roman" w:hAnsi="Times New Roman" w:cs="Times New Roman"/>
          <w:sz w:val="24"/>
          <w:szCs w:val="24"/>
        </w:rPr>
        <w:t xml:space="preserve"> границах </w:t>
      </w:r>
      <w:r w:rsidR="00483228" w:rsidRPr="005A6240">
        <w:rPr>
          <w:rFonts w:ascii="Times New Roman" w:hAnsi="Times New Roman" w:cs="Times New Roman"/>
          <w:sz w:val="24"/>
          <w:szCs w:val="24"/>
        </w:rPr>
        <w:t>Порецкого района</w:t>
      </w:r>
      <w:r w:rsidRPr="005A6240">
        <w:rPr>
          <w:rFonts w:ascii="Times New Roman" w:hAnsi="Times New Roman" w:cs="Times New Roman"/>
          <w:sz w:val="24"/>
          <w:szCs w:val="24"/>
        </w:rPr>
        <w:t xml:space="preserve"> </w:t>
      </w:r>
      <w:r w:rsidR="002132F6">
        <w:rPr>
          <w:rFonts w:ascii="Times New Roman" w:hAnsi="Times New Roman" w:cs="Times New Roman"/>
          <w:sz w:val="24"/>
          <w:szCs w:val="24"/>
        </w:rPr>
        <w:t xml:space="preserve">Чувашской Республики </w:t>
      </w:r>
      <w:r w:rsidRPr="005A6240">
        <w:rPr>
          <w:rFonts w:ascii="Times New Roman" w:hAnsi="Times New Roman" w:cs="Times New Roman"/>
          <w:sz w:val="24"/>
          <w:szCs w:val="24"/>
        </w:rPr>
        <w:t>(далее - автомобильные дороги).</w:t>
      </w:r>
    </w:p>
    <w:p w:rsidR="00774F19" w:rsidRPr="005A6240" w:rsidRDefault="00726D11">
      <w:pPr>
        <w:pStyle w:val="1"/>
        <w:shd w:val="clear" w:color="auto" w:fill="auto"/>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 xml:space="preserve">3.Органом, уполномоченным на осуществление муниципального контроля (далее - орган муниципального контроля), является администрация </w:t>
      </w:r>
      <w:r w:rsidR="00483228" w:rsidRPr="005A6240">
        <w:rPr>
          <w:rFonts w:ascii="Times New Roman" w:hAnsi="Times New Roman" w:cs="Times New Roman"/>
          <w:sz w:val="24"/>
          <w:szCs w:val="24"/>
        </w:rPr>
        <w:t>Порецкого района</w:t>
      </w:r>
      <w:r w:rsidRPr="005A6240">
        <w:rPr>
          <w:rFonts w:ascii="Times New Roman" w:hAnsi="Times New Roman" w:cs="Times New Roman"/>
          <w:sz w:val="24"/>
          <w:szCs w:val="24"/>
        </w:rPr>
        <w:t xml:space="preserve"> </w:t>
      </w:r>
      <w:r w:rsidR="002132F6">
        <w:rPr>
          <w:rFonts w:ascii="Times New Roman" w:hAnsi="Times New Roman" w:cs="Times New Roman"/>
          <w:sz w:val="24"/>
          <w:szCs w:val="24"/>
        </w:rPr>
        <w:t xml:space="preserve">Чувашской Республики </w:t>
      </w:r>
      <w:r w:rsidRPr="005A6240">
        <w:rPr>
          <w:rFonts w:ascii="Times New Roman" w:hAnsi="Times New Roman" w:cs="Times New Roman"/>
          <w:sz w:val="24"/>
          <w:szCs w:val="24"/>
        </w:rPr>
        <w:t>(далее - Администрация).</w:t>
      </w:r>
    </w:p>
    <w:p w:rsidR="00774F19" w:rsidRPr="005A6240" w:rsidRDefault="00726D11">
      <w:pPr>
        <w:pStyle w:val="1"/>
        <w:shd w:val="clear" w:color="auto" w:fill="auto"/>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 xml:space="preserve">4.Полномочиями по осуществлению муниципального </w:t>
      </w:r>
      <w:proofErr w:type="gramStart"/>
      <w:r w:rsidRPr="005A6240">
        <w:rPr>
          <w:rFonts w:ascii="Times New Roman" w:hAnsi="Times New Roman" w:cs="Times New Roman"/>
          <w:sz w:val="24"/>
          <w:szCs w:val="24"/>
        </w:rPr>
        <w:t>контроля за</w:t>
      </w:r>
      <w:proofErr w:type="gramEnd"/>
      <w:r w:rsidRPr="005A6240">
        <w:rPr>
          <w:rFonts w:ascii="Times New Roman" w:hAnsi="Times New Roman" w:cs="Times New Roman"/>
          <w:sz w:val="24"/>
          <w:szCs w:val="24"/>
        </w:rPr>
        <w:t xml:space="preserve"> сохранностью автомобильных дорог наделяются следующие должностные лица:</w:t>
      </w:r>
    </w:p>
    <w:p w:rsidR="00774F19" w:rsidRPr="005A6240" w:rsidRDefault="00483228">
      <w:pPr>
        <w:pStyle w:val="1"/>
        <w:numPr>
          <w:ilvl w:val="1"/>
          <w:numId w:val="1"/>
        </w:numPr>
        <w:shd w:val="clear" w:color="auto" w:fill="auto"/>
        <w:tabs>
          <w:tab w:val="left" w:pos="985"/>
        </w:tabs>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начальник о</w:t>
      </w:r>
      <w:r w:rsidR="00726D11" w:rsidRPr="005A6240">
        <w:rPr>
          <w:rFonts w:ascii="Times New Roman" w:hAnsi="Times New Roman" w:cs="Times New Roman"/>
          <w:sz w:val="24"/>
          <w:szCs w:val="24"/>
        </w:rPr>
        <w:t>тдел</w:t>
      </w:r>
      <w:r w:rsidRPr="005A6240">
        <w:rPr>
          <w:rFonts w:ascii="Times New Roman" w:hAnsi="Times New Roman" w:cs="Times New Roman"/>
          <w:sz w:val="24"/>
          <w:szCs w:val="24"/>
        </w:rPr>
        <w:t xml:space="preserve">а строительства, дорожного хозяйства и ЖКХ </w:t>
      </w:r>
      <w:r w:rsidR="00726D11" w:rsidRPr="005A6240">
        <w:rPr>
          <w:rFonts w:ascii="Times New Roman" w:hAnsi="Times New Roman" w:cs="Times New Roman"/>
          <w:sz w:val="24"/>
          <w:szCs w:val="24"/>
        </w:rPr>
        <w:t xml:space="preserve">администрации </w:t>
      </w:r>
      <w:r w:rsidRPr="005A6240">
        <w:rPr>
          <w:rFonts w:ascii="Times New Roman" w:hAnsi="Times New Roman" w:cs="Times New Roman"/>
          <w:sz w:val="24"/>
          <w:szCs w:val="24"/>
        </w:rPr>
        <w:t>Порецкого района</w:t>
      </w:r>
      <w:r w:rsidR="00726D11" w:rsidRPr="005A6240">
        <w:rPr>
          <w:rFonts w:ascii="Times New Roman" w:hAnsi="Times New Roman" w:cs="Times New Roman"/>
          <w:sz w:val="24"/>
          <w:szCs w:val="24"/>
        </w:rPr>
        <w:t xml:space="preserve"> (в части осуществления перевозок по автомобильным дорогам опасных, тяжеловесных и (или) крупногабаритных грузов, соблюдения временных ограничений или прекращения движения транспортных средств по автомобильным дорогам, соблюдения порядка озеленения, содержания и </w:t>
      </w:r>
      <w:r w:rsidR="00726D11" w:rsidRPr="005A6240">
        <w:rPr>
          <w:rFonts w:ascii="Times New Roman" w:hAnsi="Times New Roman" w:cs="Times New Roman"/>
          <w:sz w:val="24"/>
          <w:szCs w:val="24"/>
        </w:rPr>
        <w:lastRenderedPageBreak/>
        <w:t>охраны зеленых насаждений в границах полосы отвода автомобильных дорог, соблюдения обязательных требований установленных к содержанию и эксплуатации автомобильных дорог, использования водоотводных</w:t>
      </w:r>
      <w:proofErr w:type="gramEnd"/>
      <w:r w:rsidR="00726D11" w:rsidRPr="005A6240">
        <w:rPr>
          <w:rFonts w:ascii="Times New Roman" w:hAnsi="Times New Roman" w:cs="Times New Roman"/>
          <w:sz w:val="24"/>
          <w:szCs w:val="24"/>
        </w:rPr>
        <w:t xml:space="preserve"> сооружений автомобильных дорог);</w:t>
      </w:r>
    </w:p>
    <w:p w:rsidR="00774F19" w:rsidRPr="005A6240" w:rsidRDefault="00483228">
      <w:pPr>
        <w:pStyle w:val="1"/>
        <w:numPr>
          <w:ilvl w:val="1"/>
          <w:numId w:val="1"/>
        </w:numPr>
        <w:shd w:val="clear" w:color="auto" w:fill="auto"/>
        <w:tabs>
          <w:tab w:val="left" w:pos="1066"/>
        </w:tabs>
        <w:spacing w:line="302"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заместитель начальника отдела –</w:t>
      </w:r>
      <w:r w:rsidR="00917C29">
        <w:rPr>
          <w:rFonts w:ascii="Times New Roman" w:hAnsi="Times New Roman" w:cs="Times New Roman"/>
          <w:sz w:val="24"/>
          <w:szCs w:val="24"/>
        </w:rPr>
        <w:t xml:space="preserve"> </w:t>
      </w:r>
      <w:r w:rsidR="00726D11" w:rsidRPr="005A6240">
        <w:rPr>
          <w:rFonts w:ascii="Times New Roman" w:hAnsi="Times New Roman" w:cs="Times New Roman"/>
          <w:sz w:val="24"/>
          <w:szCs w:val="24"/>
        </w:rPr>
        <w:t>отдел</w:t>
      </w:r>
      <w:r w:rsidRPr="005A6240">
        <w:rPr>
          <w:rFonts w:ascii="Times New Roman" w:hAnsi="Times New Roman" w:cs="Times New Roman"/>
          <w:sz w:val="24"/>
          <w:szCs w:val="24"/>
        </w:rPr>
        <w:t xml:space="preserve">а строительства, дорожного хозяйства и ЖКХ </w:t>
      </w:r>
      <w:r w:rsidR="00726D11" w:rsidRPr="005A6240">
        <w:rPr>
          <w:rFonts w:ascii="Times New Roman" w:hAnsi="Times New Roman" w:cs="Times New Roman"/>
          <w:sz w:val="24"/>
          <w:szCs w:val="24"/>
        </w:rPr>
        <w:t xml:space="preserve">администрации </w:t>
      </w:r>
      <w:r w:rsidRPr="005A6240">
        <w:rPr>
          <w:rFonts w:ascii="Times New Roman" w:hAnsi="Times New Roman" w:cs="Times New Roman"/>
          <w:sz w:val="24"/>
          <w:szCs w:val="24"/>
        </w:rPr>
        <w:t xml:space="preserve">Порецкого района </w:t>
      </w:r>
      <w:r w:rsidR="00726D11" w:rsidRPr="005A6240">
        <w:rPr>
          <w:rFonts w:ascii="Times New Roman" w:hAnsi="Times New Roman" w:cs="Times New Roman"/>
          <w:sz w:val="24"/>
          <w:szCs w:val="24"/>
        </w:rPr>
        <w:t>(в части осуществления проектирования, строительства, реконструкции, капитального ремонта, ремонта, содержания автомобильных дорог, линейных сооружений объектов капитального строительства, системы наружного освещения; прокладки, переноса, переустройства инженерных коммуникаций и их эксплуатации, размещения рекламных конструкций в границах полосы отвода автомобильных дорог, соблюдения обязательных требований установленных к содержанию и эксплуатации автомобильных дорог, использования водоотводных сооружений автомобильных дорог).</w:t>
      </w:r>
    </w:p>
    <w:p w:rsidR="00774F19" w:rsidRPr="005A6240" w:rsidRDefault="00726D11">
      <w:pPr>
        <w:pStyle w:val="1"/>
        <w:shd w:val="clear" w:color="auto" w:fill="auto"/>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 xml:space="preserve">5.Ответственность за организацию и осуществление муниципального контроля возлагается на заместителя главы администрации </w:t>
      </w:r>
      <w:r w:rsidR="00483228" w:rsidRPr="005A6240">
        <w:rPr>
          <w:rFonts w:ascii="Times New Roman" w:hAnsi="Times New Roman" w:cs="Times New Roman"/>
          <w:sz w:val="24"/>
          <w:szCs w:val="24"/>
        </w:rPr>
        <w:t>Порецкого района</w:t>
      </w:r>
      <w:r w:rsidRPr="005A6240">
        <w:rPr>
          <w:rFonts w:ascii="Times New Roman" w:hAnsi="Times New Roman" w:cs="Times New Roman"/>
          <w:sz w:val="24"/>
          <w:szCs w:val="24"/>
        </w:rPr>
        <w:t>, курирующ</w:t>
      </w:r>
      <w:r w:rsidR="00BE7448">
        <w:rPr>
          <w:rFonts w:ascii="Times New Roman" w:hAnsi="Times New Roman" w:cs="Times New Roman"/>
          <w:sz w:val="24"/>
          <w:szCs w:val="24"/>
        </w:rPr>
        <w:t>его</w:t>
      </w:r>
      <w:r w:rsidRPr="005A6240">
        <w:rPr>
          <w:rFonts w:ascii="Times New Roman" w:hAnsi="Times New Roman" w:cs="Times New Roman"/>
          <w:sz w:val="24"/>
          <w:szCs w:val="24"/>
        </w:rPr>
        <w:t xml:space="preserve"> </w:t>
      </w:r>
      <w:r w:rsidR="00BE7448">
        <w:rPr>
          <w:rFonts w:ascii="Times New Roman" w:hAnsi="Times New Roman" w:cs="Times New Roman"/>
          <w:sz w:val="24"/>
          <w:szCs w:val="24"/>
        </w:rPr>
        <w:t xml:space="preserve"> </w:t>
      </w:r>
      <w:r w:rsidRPr="005A6240">
        <w:rPr>
          <w:rFonts w:ascii="Times New Roman" w:hAnsi="Times New Roman" w:cs="Times New Roman"/>
          <w:sz w:val="24"/>
          <w:szCs w:val="24"/>
        </w:rPr>
        <w:t>данное направление.</w:t>
      </w:r>
    </w:p>
    <w:p w:rsidR="00774F19" w:rsidRPr="005A6240" w:rsidRDefault="00726D11">
      <w:pPr>
        <w:pStyle w:val="1"/>
        <w:numPr>
          <w:ilvl w:val="2"/>
          <w:numId w:val="1"/>
        </w:numPr>
        <w:shd w:val="clear" w:color="auto" w:fill="auto"/>
        <w:tabs>
          <w:tab w:val="left" w:pos="1206"/>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 xml:space="preserve">Целью муниципального </w:t>
      </w:r>
      <w:proofErr w:type="gramStart"/>
      <w:r w:rsidRPr="005A6240">
        <w:rPr>
          <w:rFonts w:ascii="Times New Roman" w:hAnsi="Times New Roman" w:cs="Times New Roman"/>
          <w:sz w:val="24"/>
          <w:szCs w:val="24"/>
        </w:rPr>
        <w:t>контроля за</w:t>
      </w:r>
      <w:proofErr w:type="gramEnd"/>
      <w:r w:rsidRPr="005A6240">
        <w:rPr>
          <w:rFonts w:ascii="Times New Roman" w:hAnsi="Times New Roman" w:cs="Times New Roman"/>
          <w:sz w:val="24"/>
          <w:szCs w:val="24"/>
        </w:rPr>
        <w:t xml:space="preserve"> обеспечением сохранности автомобильных дорог является:</w:t>
      </w:r>
    </w:p>
    <w:p w:rsidR="00774F19" w:rsidRPr="005A6240" w:rsidRDefault="00726D11">
      <w:pPr>
        <w:pStyle w:val="1"/>
        <w:numPr>
          <w:ilvl w:val="3"/>
          <w:numId w:val="1"/>
        </w:numPr>
        <w:shd w:val="clear" w:color="auto" w:fill="auto"/>
        <w:tabs>
          <w:tab w:val="left" w:pos="980"/>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Обеспечение соблюдения законодательства об автомобильных дорогах и дорожной деятельности;</w:t>
      </w:r>
    </w:p>
    <w:p w:rsidR="00774F19" w:rsidRPr="00973588" w:rsidRDefault="00726D11">
      <w:pPr>
        <w:pStyle w:val="1"/>
        <w:numPr>
          <w:ilvl w:val="3"/>
          <w:numId w:val="1"/>
        </w:numPr>
        <w:shd w:val="clear" w:color="auto" w:fill="auto"/>
        <w:tabs>
          <w:tab w:val="left" w:pos="1254"/>
        </w:tabs>
        <w:spacing w:after="283"/>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 xml:space="preserve">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w:t>
      </w:r>
      <w:r w:rsidRPr="00973588">
        <w:rPr>
          <w:rFonts w:ascii="Times New Roman" w:hAnsi="Times New Roman" w:cs="Times New Roman"/>
          <w:sz w:val="24"/>
          <w:szCs w:val="24"/>
        </w:rPr>
        <w:t>движения ("Автомобильные дороги и улицы.</w:t>
      </w:r>
      <w:proofErr w:type="gramEnd"/>
      <w:r w:rsidRPr="00973588">
        <w:rPr>
          <w:rFonts w:ascii="Times New Roman" w:hAnsi="Times New Roman" w:cs="Times New Roman"/>
          <w:sz w:val="24"/>
          <w:szCs w:val="24"/>
        </w:rPr>
        <w:t xml:space="preserve"> Требования к эксплуатационному состоянию, допустимому по условиям обеспечения безопасности дорожного движения" ГОСТ </w:t>
      </w:r>
      <w:proofErr w:type="gramStart"/>
      <w:r w:rsidRPr="00973588">
        <w:rPr>
          <w:rFonts w:ascii="Times New Roman" w:hAnsi="Times New Roman" w:cs="Times New Roman"/>
          <w:sz w:val="24"/>
          <w:szCs w:val="24"/>
        </w:rPr>
        <w:t>Р</w:t>
      </w:r>
      <w:proofErr w:type="gramEnd"/>
      <w:r w:rsidRPr="00973588">
        <w:rPr>
          <w:rFonts w:ascii="Times New Roman" w:hAnsi="Times New Roman" w:cs="Times New Roman"/>
          <w:sz w:val="24"/>
          <w:szCs w:val="24"/>
        </w:rPr>
        <w:t xml:space="preserve"> 50597-93, утвержденный Постановлением Госстандарта России от 11.10.1993 N 221).</w:t>
      </w:r>
    </w:p>
    <w:p w:rsidR="00774F19" w:rsidRPr="007858C4" w:rsidRDefault="00726D11" w:rsidP="005A6240">
      <w:pPr>
        <w:pStyle w:val="1"/>
        <w:shd w:val="clear" w:color="auto" w:fill="auto"/>
        <w:spacing w:after="215" w:line="210" w:lineRule="exact"/>
        <w:ind w:left="20" w:firstLine="680"/>
        <w:jc w:val="center"/>
        <w:rPr>
          <w:rFonts w:ascii="Times New Roman" w:hAnsi="Times New Roman" w:cs="Times New Roman"/>
          <w:b/>
          <w:sz w:val="24"/>
          <w:szCs w:val="24"/>
        </w:rPr>
      </w:pPr>
      <w:r w:rsidRPr="007858C4">
        <w:rPr>
          <w:rFonts w:ascii="Times New Roman" w:hAnsi="Times New Roman" w:cs="Times New Roman"/>
          <w:b/>
          <w:sz w:val="24"/>
          <w:szCs w:val="24"/>
        </w:rPr>
        <w:t>Статья 2. Предмет муниципального дорожного контроля</w:t>
      </w:r>
    </w:p>
    <w:p w:rsidR="00774F19" w:rsidRPr="005A6240" w:rsidRDefault="00726D11">
      <w:pPr>
        <w:pStyle w:val="1"/>
        <w:numPr>
          <w:ilvl w:val="2"/>
          <w:numId w:val="1"/>
        </w:numPr>
        <w:shd w:val="clear" w:color="auto" w:fill="auto"/>
        <w:tabs>
          <w:tab w:val="left" w:pos="1009"/>
        </w:tabs>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 xml:space="preserve">Предметом муниципального дорожного контроля является соблюдение физическими и юридическими лицами, индивидуальными предпринимателями - пользователями автомобильных дорог местного значения общего пользования на территории </w:t>
      </w:r>
      <w:r w:rsidR="000025B5" w:rsidRPr="005A6240">
        <w:rPr>
          <w:rFonts w:ascii="Times New Roman" w:hAnsi="Times New Roman" w:cs="Times New Roman"/>
          <w:sz w:val="24"/>
          <w:szCs w:val="24"/>
        </w:rPr>
        <w:t>Порецкого района</w:t>
      </w:r>
      <w:r w:rsidRPr="005A6240">
        <w:rPr>
          <w:rFonts w:ascii="Times New Roman" w:hAnsi="Times New Roman" w:cs="Times New Roman"/>
          <w:sz w:val="24"/>
          <w:szCs w:val="24"/>
        </w:rPr>
        <w:t xml:space="preserve"> </w:t>
      </w:r>
      <w:r w:rsidR="002132F6">
        <w:rPr>
          <w:rFonts w:ascii="Times New Roman" w:hAnsi="Times New Roman" w:cs="Times New Roman"/>
          <w:sz w:val="24"/>
          <w:szCs w:val="24"/>
        </w:rPr>
        <w:t xml:space="preserve">Чувашской Республики </w:t>
      </w:r>
      <w:r w:rsidRPr="005A6240">
        <w:rPr>
          <w:rFonts w:ascii="Times New Roman" w:hAnsi="Times New Roman" w:cs="Times New Roman"/>
          <w:sz w:val="24"/>
          <w:szCs w:val="24"/>
        </w:rPr>
        <w:t xml:space="preserve">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актами </w:t>
      </w:r>
      <w:r w:rsidR="000025B5" w:rsidRPr="005A6240">
        <w:rPr>
          <w:rFonts w:ascii="Times New Roman" w:hAnsi="Times New Roman" w:cs="Times New Roman"/>
          <w:sz w:val="24"/>
          <w:szCs w:val="24"/>
        </w:rPr>
        <w:t>Чувашской Республики</w:t>
      </w:r>
      <w:r w:rsidRPr="005A6240">
        <w:rPr>
          <w:rFonts w:ascii="Times New Roman" w:hAnsi="Times New Roman" w:cs="Times New Roman"/>
          <w:sz w:val="24"/>
          <w:szCs w:val="24"/>
        </w:rPr>
        <w:t xml:space="preserve">, муниципальными правовыми актами </w:t>
      </w:r>
      <w:r w:rsidR="000025B5" w:rsidRPr="005A6240">
        <w:rPr>
          <w:rFonts w:ascii="Times New Roman" w:hAnsi="Times New Roman" w:cs="Times New Roman"/>
          <w:sz w:val="24"/>
          <w:szCs w:val="24"/>
          <w:highlight w:val="yellow"/>
        </w:rPr>
        <w:t xml:space="preserve"> </w:t>
      </w:r>
      <w:r w:rsidR="000025B5" w:rsidRPr="007858C4">
        <w:rPr>
          <w:rFonts w:ascii="Times New Roman" w:hAnsi="Times New Roman" w:cs="Times New Roman"/>
          <w:sz w:val="24"/>
          <w:szCs w:val="24"/>
        </w:rPr>
        <w:t>Порецкого района</w:t>
      </w:r>
      <w:r w:rsidR="000025B5" w:rsidRPr="005A6240">
        <w:rPr>
          <w:rFonts w:ascii="Times New Roman" w:hAnsi="Times New Roman" w:cs="Times New Roman"/>
          <w:sz w:val="24"/>
          <w:szCs w:val="24"/>
        </w:rPr>
        <w:t xml:space="preserve"> </w:t>
      </w:r>
      <w:r w:rsidR="002132F6">
        <w:rPr>
          <w:rFonts w:ascii="Times New Roman" w:hAnsi="Times New Roman" w:cs="Times New Roman"/>
          <w:sz w:val="24"/>
          <w:szCs w:val="24"/>
        </w:rPr>
        <w:t xml:space="preserve">Чувашской Республики </w:t>
      </w:r>
      <w:r w:rsidRPr="005A6240">
        <w:rPr>
          <w:rFonts w:ascii="Times New Roman" w:hAnsi="Times New Roman" w:cs="Times New Roman"/>
          <w:sz w:val="24"/>
          <w:szCs w:val="24"/>
        </w:rPr>
        <w:t>об использовании автомобильных дорог и</w:t>
      </w:r>
      <w:proofErr w:type="gramEnd"/>
      <w:r w:rsidRPr="005A6240">
        <w:rPr>
          <w:rFonts w:ascii="Times New Roman" w:hAnsi="Times New Roman" w:cs="Times New Roman"/>
          <w:sz w:val="24"/>
          <w:szCs w:val="24"/>
        </w:rPr>
        <w:t xml:space="preserve"> полос отвода автомобильных дорог местного значения на территории </w:t>
      </w:r>
      <w:r w:rsidR="000025B5" w:rsidRPr="005A6240">
        <w:rPr>
          <w:rFonts w:ascii="Times New Roman" w:hAnsi="Times New Roman" w:cs="Times New Roman"/>
          <w:sz w:val="24"/>
          <w:szCs w:val="24"/>
        </w:rPr>
        <w:t>Порецкого района Чувашской республики</w:t>
      </w:r>
      <w:r w:rsidRPr="005A6240">
        <w:rPr>
          <w:rFonts w:ascii="Times New Roman" w:hAnsi="Times New Roman" w:cs="Times New Roman"/>
          <w:sz w:val="24"/>
          <w:szCs w:val="24"/>
        </w:rPr>
        <w:t xml:space="preserve"> (далее - обязательное требование), при осуществлении:</w:t>
      </w:r>
    </w:p>
    <w:p w:rsidR="00774F19" w:rsidRPr="005A6240" w:rsidRDefault="00726D11">
      <w:pPr>
        <w:pStyle w:val="1"/>
        <w:numPr>
          <w:ilvl w:val="3"/>
          <w:numId w:val="1"/>
        </w:numPr>
        <w:shd w:val="clear" w:color="auto" w:fill="auto"/>
        <w:tabs>
          <w:tab w:val="left" w:pos="954"/>
        </w:tabs>
        <w:ind w:left="20" w:firstLine="680"/>
        <w:jc w:val="both"/>
        <w:rPr>
          <w:rFonts w:ascii="Times New Roman" w:hAnsi="Times New Roman" w:cs="Times New Roman"/>
          <w:sz w:val="24"/>
          <w:szCs w:val="24"/>
        </w:rPr>
      </w:pPr>
      <w:r w:rsidRPr="005A6240">
        <w:rPr>
          <w:rFonts w:ascii="Times New Roman" w:hAnsi="Times New Roman" w:cs="Times New Roman"/>
          <w:sz w:val="24"/>
          <w:szCs w:val="24"/>
        </w:rPr>
        <w:t>работ по содержанию автомобильных дорог;</w:t>
      </w:r>
    </w:p>
    <w:p w:rsidR="00774F19" w:rsidRPr="005A6240" w:rsidRDefault="00726D11">
      <w:pPr>
        <w:pStyle w:val="1"/>
        <w:numPr>
          <w:ilvl w:val="3"/>
          <w:numId w:val="1"/>
        </w:numPr>
        <w:shd w:val="clear" w:color="auto" w:fill="auto"/>
        <w:tabs>
          <w:tab w:val="left" w:pos="974"/>
        </w:tabs>
        <w:ind w:left="20" w:firstLine="680"/>
        <w:jc w:val="both"/>
        <w:rPr>
          <w:rFonts w:ascii="Times New Roman" w:hAnsi="Times New Roman" w:cs="Times New Roman"/>
          <w:sz w:val="24"/>
          <w:szCs w:val="24"/>
        </w:rPr>
      </w:pPr>
      <w:r w:rsidRPr="005A6240">
        <w:rPr>
          <w:rFonts w:ascii="Times New Roman" w:hAnsi="Times New Roman" w:cs="Times New Roman"/>
          <w:sz w:val="24"/>
          <w:szCs w:val="24"/>
        </w:rPr>
        <w:t>реконструкции, капитального ремонта, ремонта автомобильных дорог;</w:t>
      </w:r>
    </w:p>
    <w:p w:rsidR="00774F19" w:rsidRPr="005A6240" w:rsidRDefault="00726D11">
      <w:pPr>
        <w:pStyle w:val="1"/>
        <w:numPr>
          <w:ilvl w:val="3"/>
          <w:numId w:val="1"/>
        </w:numPr>
        <w:shd w:val="clear" w:color="auto" w:fill="auto"/>
        <w:tabs>
          <w:tab w:val="left" w:pos="1148"/>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прокладки или переустройства инженерных коммуникаций и их эксплуатации;</w:t>
      </w:r>
    </w:p>
    <w:p w:rsidR="00774F19" w:rsidRPr="005A6240" w:rsidRDefault="00726D11">
      <w:pPr>
        <w:pStyle w:val="1"/>
        <w:numPr>
          <w:ilvl w:val="3"/>
          <w:numId w:val="1"/>
        </w:numPr>
        <w:shd w:val="clear" w:color="auto" w:fill="auto"/>
        <w:tabs>
          <w:tab w:val="left" w:pos="1215"/>
        </w:tabs>
        <w:spacing w:line="259"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строительства, реконструкции, капитального ремонта объектов дорожного сервиса, размещаемых в границах полосы отвода автомобильной дороги;</w:t>
      </w:r>
    </w:p>
    <w:p w:rsidR="00774F19" w:rsidRPr="005A6240" w:rsidRDefault="00726D11">
      <w:pPr>
        <w:pStyle w:val="1"/>
        <w:numPr>
          <w:ilvl w:val="3"/>
          <w:numId w:val="1"/>
        </w:numPr>
        <w:shd w:val="clear" w:color="auto" w:fill="auto"/>
        <w:tabs>
          <w:tab w:val="left" w:pos="1014"/>
        </w:tabs>
        <w:spacing w:line="259"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перевозок по автомобильным дорогам опасных, тяжеловесных и (или) крупногабаритных грузов;</w:t>
      </w:r>
    </w:p>
    <w:p w:rsidR="00774F19" w:rsidRPr="005A6240" w:rsidRDefault="00726D11">
      <w:pPr>
        <w:pStyle w:val="1"/>
        <w:numPr>
          <w:ilvl w:val="3"/>
          <w:numId w:val="1"/>
        </w:numPr>
        <w:shd w:val="clear" w:color="auto" w:fill="auto"/>
        <w:tabs>
          <w:tab w:val="left" w:pos="990"/>
        </w:tabs>
        <w:spacing w:line="259"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перевозок в период временного ограничения или прекращения движения транспортных средств по автомобильным дорогам общего пользования местного значения;</w:t>
      </w:r>
    </w:p>
    <w:p w:rsidR="00774F19" w:rsidRPr="005A6240" w:rsidRDefault="00726D11">
      <w:pPr>
        <w:pStyle w:val="1"/>
        <w:numPr>
          <w:ilvl w:val="3"/>
          <w:numId w:val="1"/>
        </w:numPr>
        <w:shd w:val="clear" w:color="auto" w:fill="auto"/>
        <w:tabs>
          <w:tab w:val="left" w:pos="1162"/>
        </w:tabs>
        <w:spacing w:after="279" w:line="259"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lastRenderedPageBreak/>
        <w:t>обслуживания водоотводных сооружений дождевой канализации автомобильных дорог.</w:t>
      </w:r>
    </w:p>
    <w:p w:rsidR="00774F19" w:rsidRPr="007858C4" w:rsidRDefault="00726D11">
      <w:pPr>
        <w:pStyle w:val="1"/>
        <w:shd w:val="clear" w:color="auto" w:fill="auto"/>
        <w:spacing w:after="215" w:line="210" w:lineRule="exact"/>
        <w:ind w:left="20" w:firstLine="680"/>
        <w:jc w:val="both"/>
        <w:rPr>
          <w:rFonts w:ascii="Times New Roman" w:hAnsi="Times New Roman" w:cs="Times New Roman"/>
          <w:b/>
          <w:sz w:val="24"/>
          <w:szCs w:val="24"/>
        </w:rPr>
      </w:pPr>
      <w:r w:rsidRPr="007858C4">
        <w:rPr>
          <w:rFonts w:ascii="Times New Roman" w:hAnsi="Times New Roman" w:cs="Times New Roman"/>
          <w:b/>
          <w:sz w:val="24"/>
          <w:szCs w:val="24"/>
        </w:rPr>
        <w:t>Статья 3. Порядок организации и осуществления дорожного контроля</w:t>
      </w:r>
    </w:p>
    <w:p w:rsidR="00774F19" w:rsidRPr="005A6240" w:rsidRDefault="00726D11">
      <w:pPr>
        <w:pStyle w:val="1"/>
        <w:numPr>
          <w:ilvl w:val="2"/>
          <w:numId w:val="1"/>
        </w:numPr>
        <w:shd w:val="clear" w:color="auto" w:fill="auto"/>
        <w:tabs>
          <w:tab w:val="left" w:pos="1004"/>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Дорожный контроль осуществляется в виде плановых и внеплановых проверок.</w:t>
      </w:r>
    </w:p>
    <w:p w:rsidR="00774F19" w:rsidRPr="005A6240" w:rsidRDefault="00726D11">
      <w:pPr>
        <w:pStyle w:val="1"/>
        <w:numPr>
          <w:ilvl w:val="2"/>
          <w:numId w:val="1"/>
        </w:numPr>
        <w:shd w:val="clear" w:color="auto" w:fill="auto"/>
        <w:tabs>
          <w:tab w:val="left" w:pos="1095"/>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sidRPr="002132F6">
        <w:rPr>
          <w:rFonts w:ascii="Times New Roman" w:hAnsi="Times New Roman" w:cs="Times New Roman"/>
          <w:sz w:val="24"/>
          <w:szCs w:val="24"/>
        </w:rPr>
        <w:t>а также соответствие сведений, содержащихся в уведомлении о начале осуществления отдельных видов предпринимательской</w:t>
      </w:r>
      <w:r w:rsidRPr="005A6240">
        <w:rPr>
          <w:rFonts w:ascii="Times New Roman" w:hAnsi="Times New Roman" w:cs="Times New Roman"/>
          <w:sz w:val="24"/>
          <w:szCs w:val="24"/>
        </w:rPr>
        <w:t xml:space="preserve"> деятельности, обязательным требованиям.</w:t>
      </w:r>
    </w:p>
    <w:p w:rsidR="00774F19" w:rsidRPr="005A6240" w:rsidRDefault="00726D11">
      <w:pPr>
        <w:pStyle w:val="1"/>
        <w:numPr>
          <w:ilvl w:val="2"/>
          <w:numId w:val="1"/>
        </w:numPr>
        <w:shd w:val="clear" w:color="auto" w:fill="auto"/>
        <w:tabs>
          <w:tab w:val="left" w:pos="1134"/>
        </w:tabs>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5A6240">
        <w:rPr>
          <w:rFonts w:ascii="Times New Roman" w:hAnsi="Times New Roman" w:cs="Times New Roman"/>
          <w:sz w:val="24"/>
          <w:szCs w:val="24"/>
        </w:rPr>
        <w:t xml:space="preserve"> причинения такого вреда.</w:t>
      </w:r>
    </w:p>
    <w:p w:rsidR="00774F19" w:rsidRPr="0068157E" w:rsidRDefault="00726D11">
      <w:pPr>
        <w:pStyle w:val="1"/>
        <w:numPr>
          <w:ilvl w:val="2"/>
          <w:numId w:val="1"/>
        </w:numPr>
        <w:shd w:val="clear" w:color="auto" w:fill="auto"/>
        <w:tabs>
          <w:tab w:val="left" w:pos="1268"/>
        </w:tabs>
        <w:ind w:left="20" w:right="20" w:firstLine="680"/>
        <w:jc w:val="both"/>
        <w:rPr>
          <w:rFonts w:ascii="Times New Roman" w:hAnsi="Times New Roman" w:cs="Times New Roman"/>
          <w:sz w:val="24"/>
          <w:szCs w:val="24"/>
        </w:rPr>
      </w:pPr>
      <w:proofErr w:type="gramStart"/>
      <w:r w:rsidRPr="0068157E">
        <w:rPr>
          <w:rFonts w:ascii="Times New Roman" w:hAnsi="Times New Roman" w:cs="Times New Roman"/>
          <w:sz w:val="24"/>
          <w:szCs w:val="24"/>
        </w:rPr>
        <w:t>При осуществлении муниципального контроля за сохранностью авто</w:t>
      </w:r>
      <w:r w:rsidRPr="005A6240">
        <w:rPr>
          <w:rFonts w:ascii="Times New Roman" w:hAnsi="Times New Roman" w:cs="Times New Roman"/>
          <w:sz w:val="24"/>
          <w:szCs w:val="24"/>
        </w:rPr>
        <w:t xml:space="preserve">мобильных дорог Администрация взаимодействует с органами прокуратуры для согласования проведения проверок; экспертными организациями (экспертов)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 </w:t>
      </w:r>
      <w:proofErr w:type="spellStart"/>
      <w:r w:rsidRPr="005A6240">
        <w:rPr>
          <w:rFonts w:ascii="Times New Roman" w:hAnsi="Times New Roman" w:cs="Times New Roman"/>
          <w:sz w:val="24"/>
          <w:szCs w:val="24"/>
        </w:rPr>
        <w:t>саморегулируемыми</w:t>
      </w:r>
      <w:proofErr w:type="spellEnd"/>
      <w:r w:rsidRPr="005A6240">
        <w:rPr>
          <w:rFonts w:ascii="Times New Roman" w:hAnsi="Times New Roman" w:cs="Times New Roman"/>
          <w:sz w:val="24"/>
          <w:szCs w:val="24"/>
        </w:rPr>
        <w:t xml:space="preserve"> организациями для защиты прав их членов при исполнении муниципальной функции;</w:t>
      </w:r>
      <w:proofErr w:type="gramEnd"/>
      <w:r w:rsidRPr="005A6240">
        <w:rPr>
          <w:rFonts w:ascii="Times New Roman" w:hAnsi="Times New Roman" w:cs="Times New Roman"/>
          <w:sz w:val="24"/>
          <w:szCs w:val="24"/>
        </w:rPr>
        <w:t xml:space="preserve"> органами внутренних дел для оказания содействия при проведении проверок</w:t>
      </w:r>
      <w:r w:rsidRPr="0068157E">
        <w:rPr>
          <w:rFonts w:ascii="Times New Roman" w:hAnsi="Times New Roman" w:cs="Times New Roman"/>
          <w:sz w:val="24"/>
          <w:szCs w:val="24"/>
        </w:rPr>
        <w:t xml:space="preserve">; с </w:t>
      </w:r>
      <w:r w:rsidR="0068157E" w:rsidRPr="0068157E">
        <w:rPr>
          <w:rFonts w:ascii="Times New Roman" w:hAnsi="Times New Roman" w:cs="Times New Roman"/>
          <w:sz w:val="24"/>
          <w:szCs w:val="24"/>
        </w:rPr>
        <w:t>министерством транспорта и дорожного хозяйства Чувашской Республики</w:t>
      </w:r>
      <w:r w:rsidRPr="0068157E">
        <w:rPr>
          <w:rFonts w:ascii="Times New Roman" w:hAnsi="Times New Roman" w:cs="Times New Roman"/>
          <w:sz w:val="24"/>
          <w:szCs w:val="24"/>
        </w:rPr>
        <w:t>.</w:t>
      </w:r>
    </w:p>
    <w:p w:rsidR="00774F19" w:rsidRPr="005A6240" w:rsidRDefault="00726D11">
      <w:pPr>
        <w:pStyle w:val="1"/>
        <w:numPr>
          <w:ilvl w:val="2"/>
          <w:numId w:val="1"/>
        </w:numPr>
        <w:shd w:val="clear" w:color="auto" w:fill="auto"/>
        <w:tabs>
          <w:tab w:val="left" w:pos="1532"/>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При разработке ежегодных планов Администрацией предусматривается:</w:t>
      </w:r>
    </w:p>
    <w:p w:rsidR="00774F19" w:rsidRPr="005A6240" w:rsidRDefault="00726D11">
      <w:pPr>
        <w:pStyle w:val="1"/>
        <w:shd w:val="clear" w:color="auto" w:fill="auto"/>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 xml:space="preserve">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r w:rsidRPr="0058276B">
        <w:rPr>
          <w:rFonts w:ascii="Times New Roman" w:hAnsi="Times New Roman" w:cs="Times New Roman"/>
          <w:sz w:val="24"/>
          <w:szCs w:val="24"/>
        </w:rPr>
        <w:t>частями 8 - 9 статьи 9, статьей 26(1) Федерального</w:t>
      </w:r>
      <w:r w:rsidRPr="005A6240">
        <w:rPr>
          <w:rFonts w:ascii="Times New Roman" w:hAnsi="Times New Roman" w:cs="Times New Roman"/>
          <w:sz w:val="24"/>
          <w:szCs w:val="24"/>
        </w:rPr>
        <w:t xml:space="preserve">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а также федеральными законами, определяющими</w:t>
      </w:r>
      <w:proofErr w:type="gramEnd"/>
      <w:r w:rsidRPr="005A6240">
        <w:rPr>
          <w:rFonts w:ascii="Times New Roman" w:hAnsi="Times New Roman" w:cs="Times New Roman"/>
          <w:sz w:val="24"/>
          <w:szCs w:val="24"/>
        </w:rPr>
        <w:t xml:space="preserve"> особенности организации и проведения плановых проверок в отдельных сферах государственного контроля (надзора);</w:t>
      </w:r>
    </w:p>
    <w:p w:rsidR="00774F19" w:rsidRPr="005A6240" w:rsidRDefault="00726D11">
      <w:pPr>
        <w:pStyle w:val="1"/>
        <w:numPr>
          <w:ilvl w:val="0"/>
          <w:numId w:val="2"/>
        </w:numPr>
        <w:shd w:val="clear" w:color="auto" w:fill="auto"/>
        <w:tabs>
          <w:tab w:val="left" w:pos="1129"/>
        </w:tabs>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w:t>
      </w:r>
      <w:proofErr w:type="gramEnd"/>
      <w:r w:rsidRPr="005A6240">
        <w:rPr>
          <w:rFonts w:ascii="Times New Roman" w:hAnsi="Times New Roman" w:cs="Times New Roman"/>
          <w:sz w:val="24"/>
          <w:szCs w:val="24"/>
        </w:rPr>
        <w:t xml:space="preserve"> осуществляемой юридическим лицом или индивидуальным предпринимателем деятельности;</w:t>
      </w:r>
    </w:p>
    <w:p w:rsidR="00774F19" w:rsidRPr="005A6240" w:rsidRDefault="00726D11">
      <w:pPr>
        <w:pStyle w:val="1"/>
        <w:numPr>
          <w:ilvl w:val="0"/>
          <w:numId w:val="2"/>
        </w:numPr>
        <w:shd w:val="clear" w:color="auto" w:fill="auto"/>
        <w:tabs>
          <w:tab w:val="left" w:pos="1038"/>
        </w:tabs>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lastRenderedPageBreak/>
        <w:t>согласование с другими заинтересованными органами, указанными в пункте 2 Правил подготовки органами государственного контроля (надзора)</w:t>
      </w:r>
      <w:r w:rsidR="002132F6">
        <w:rPr>
          <w:rFonts w:ascii="Times New Roman" w:hAnsi="Times New Roman" w:cs="Times New Roman"/>
          <w:sz w:val="24"/>
          <w:szCs w:val="24"/>
        </w:rPr>
        <w:t xml:space="preserve"> </w:t>
      </w:r>
      <w:r w:rsidRPr="005A6240">
        <w:rPr>
          <w:rFonts w:ascii="Times New Roman" w:hAnsi="Times New Roman" w:cs="Times New Roman"/>
          <w:sz w:val="24"/>
          <w:szCs w:val="24"/>
        </w:rPr>
        <w:t xml:space="preserve">и органами муниципального контроля ежегодных планов проведения плановых проверок юридических лиц и индивидуальных </w:t>
      </w:r>
      <w:r w:rsidRPr="00BB3A6D">
        <w:rPr>
          <w:rFonts w:ascii="Times New Roman" w:hAnsi="Times New Roman" w:cs="Times New Roman"/>
          <w:sz w:val="24"/>
          <w:szCs w:val="24"/>
        </w:rPr>
        <w:t>предпринимателей, утвержденных постановление Правительства Российской Федерации от 30.06.2010 № 489, проведения плановых проверок юридических лиц (их филиалов, представительств,</w:t>
      </w:r>
      <w:r w:rsidRPr="005A6240">
        <w:rPr>
          <w:rFonts w:ascii="Times New Roman" w:hAnsi="Times New Roman" w:cs="Times New Roman"/>
          <w:sz w:val="24"/>
          <w:szCs w:val="24"/>
        </w:rPr>
        <w:t xml:space="preserve"> обособленных структурных подразделений) и индивидуальных предпринимателей в случае, если осуществление плановых проверок намечается совместно с</w:t>
      </w:r>
      <w:proofErr w:type="gramEnd"/>
      <w:r w:rsidRPr="005A6240">
        <w:rPr>
          <w:rFonts w:ascii="Times New Roman" w:hAnsi="Times New Roman" w:cs="Times New Roman"/>
          <w:sz w:val="24"/>
          <w:szCs w:val="24"/>
        </w:rPr>
        <w:t xml:space="preserve"> указанными органами;</w:t>
      </w:r>
    </w:p>
    <w:p w:rsidR="00774F19" w:rsidRPr="005A6240" w:rsidRDefault="00726D11">
      <w:pPr>
        <w:pStyle w:val="1"/>
        <w:numPr>
          <w:ilvl w:val="0"/>
          <w:numId w:val="2"/>
        </w:numPr>
        <w:shd w:val="clear" w:color="auto" w:fill="auto"/>
        <w:tabs>
          <w:tab w:val="left" w:pos="974"/>
        </w:tabs>
        <w:ind w:left="20" w:firstLine="680"/>
        <w:jc w:val="both"/>
        <w:rPr>
          <w:rFonts w:ascii="Times New Roman" w:hAnsi="Times New Roman" w:cs="Times New Roman"/>
          <w:sz w:val="24"/>
          <w:szCs w:val="24"/>
        </w:rPr>
      </w:pPr>
      <w:r w:rsidRPr="005A6240">
        <w:rPr>
          <w:rFonts w:ascii="Times New Roman" w:hAnsi="Times New Roman" w:cs="Times New Roman"/>
          <w:sz w:val="24"/>
          <w:szCs w:val="24"/>
        </w:rPr>
        <w:t>составление проекта ежегодного плана;</w:t>
      </w:r>
    </w:p>
    <w:p w:rsidR="00774F19" w:rsidRPr="005A6240" w:rsidRDefault="00726D11">
      <w:pPr>
        <w:pStyle w:val="1"/>
        <w:numPr>
          <w:ilvl w:val="0"/>
          <w:numId w:val="2"/>
        </w:numPr>
        <w:shd w:val="clear" w:color="auto" w:fill="auto"/>
        <w:tabs>
          <w:tab w:val="left" w:pos="1158"/>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774F19" w:rsidRPr="002132F6" w:rsidRDefault="00726D11">
      <w:pPr>
        <w:pStyle w:val="1"/>
        <w:numPr>
          <w:ilvl w:val="0"/>
          <w:numId w:val="2"/>
        </w:numPr>
        <w:shd w:val="clear" w:color="auto" w:fill="auto"/>
        <w:tabs>
          <w:tab w:val="left" w:pos="1047"/>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 xml:space="preserve">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r w:rsidRPr="002132F6">
        <w:rPr>
          <w:rFonts w:ascii="Times New Roman" w:hAnsi="Times New Roman" w:cs="Times New Roman"/>
          <w:sz w:val="24"/>
          <w:szCs w:val="24"/>
        </w:rPr>
        <w:t xml:space="preserve">частью 6.1 статьи 9 Федерального закона, и его утверждение главой </w:t>
      </w:r>
      <w:r w:rsidR="00CC54EC" w:rsidRPr="002132F6">
        <w:rPr>
          <w:rFonts w:ascii="Times New Roman" w:hAnsi="Times New Roman" w:cs="Times New Roman"/>
          <w:sz w:val="24"/>
          <w:szCs w:val="24"/>
        </w:rPr>
        <w:t>администрации Порецкого района Чувашской Республики</w:t>
      </w:r>
      <w:r w:rsidRPr="002132F6">
        <w:rPr>
          <w:rFonts w:ascii="Times New Roman" w:hAnsi="Times New Roman" w:cs="Times New Roman"/>
          <w:sz w:val="24"/>
          <w:szCs w:val="24"/>
        </w:rPr>
        <w:t>;</w:t>
      </w:r>
    </w:p>
    <w:p w:rsidR="00774F19" w:rsidRPr="005A6240" w:rsidRDefault="00726D11">
      <w:pPr>
        <w:pStyle w:val="1"/>
        <w:numPr>
          <w:ilvl w:val="1"/>
          <w:numId w:val="2"/>
        </w:numPr>
        <w:shd w:val="clear" w:color="auto" w:fill="auto"/>
        <w:tabs>
          <w:tab w:val="left" w:pos="1105"/>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Администрация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774F19" w:rsidRPr="005A6240" w:rsidRDefault="00726D11">
      <w:pPr>
        <w:pStyle w:val="1"/>
        <w:shd w:val="clear" w:color="auto" w:fill="auto"/>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Ежегодные планы размещаются на официальном сайте Администрации, в сети Интернет,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774F19" w:rsidRPr="005A6240" w:rsidRDefault="00726D11">
      <w:pPr>
        <w:pStyle w:val="1"/>
        <w:numPr>
          <w:ilvl w:val="1"/>
          <w:numId w:val="2"/>
        </w:numPr>
        <w:shd w:val="clear" w:color="auto" w:fill="auto"/>
        <w:tabs>
          <w:tab w:val="left" w:pos="1186"/>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Внесение изменений в ежегодный план допускается в следующих случаях:</w:t>
      </w:r>
    </w:p>
    <w:p w:rsidR="00774F19" w:rsidRPr="005A6240" w:rsidRDefault="00726D11">
      <w:pPr>
        <w:pStyle w:val="1"/>
        <w:numPr>
          <w:ilvl w:val="2"/>
          <w:numId w:val="2"/>
        </w:numPr>
        <w:shd w:val="clear" w:color="auto" w:fill="auto"/>
        <w:tabs>
          <w:tab w:val="left" w:pos="1239"/>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невозможность проведения плановой проверки деятельности юридического лица в связи с его ликвидацией или реорганизацией;</w:t>
      </w:r>
    </w:p>
    <w:p w:rsidR="00774F19" w:rsidRPr="005A6240" w:rsidRDefault="00726D11">
      <w:pPr>
        <w:pStyle w:val="1"/>
        <w:numPr>
          <w:ilvl w:val="2"/>
          <w:numId w:val="2"/>
        </w:numPr>
        <w:shd w:val="clear" w:color="auto" w:fill="auto"/>
        <w:tabs>
          <w:tab w:val="left" w:pos="1364"/>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прекращение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774F19" w:rsidRPr="005A6240" w:rsidRDefault="00726D11">
      <w:pPr>
        <w:pStyle w:val="1"/>
        <w:numPr>
          <w:ilvl w:val="2"/>
          <w:numId w:val="2"/>
        </w:numPr>
        <w:shd w:val="clear" w:color="auto" w:fill="auto"/>
        <w:tabs>
          <w:tab w:val="left" w:pos="1196"/>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774F19" w:rsidRPr="002132F6" w:rsidRDefault="00726D11">
      <w:pPr>
        <w:pStyle w:val="1"/>
        <w:numPr>
          <w:ilvl w:val="2"/>
          <w:numId w:val="2"/>
        </w:numPr>
        <w:shd w:val="clear" w:color="auto" w:fill="auto"/>
        <w:tabs>
          <w:tab w:val="left" w:pos="1138"/>
        </w:tabs>
        <w:ind w:left="20" w:right="20" w:firstLine="680"/>
        <w:jc w:val="both"/>
        <w:rPr>
          <w:rFonts w:ascii="Times New Roman" w:hAnsi="Times New Roman" w:cs="Times New Roman"/>
          <w:sz w:val="24"/>
          <w:szCs w:val="24"/>
        </w:rPr>
      </w:pPr>
      <w:r w:rsidRPr="002132F6">
        <w:rPr>
          <w:rFonts w:ascii="Times New Roman" w:hAnsi="Times New Roman" w:cs="Times New Roman"/>
          <w:sz w:val="24"/>
          <w:szCs w:val="24"/>
        </w:rPr>
        <w:t>принятие органом государственного контроля (надзора),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w:t>
      </w:r>
    </w:p>
    <w:p w:rsidR="00774F19" w:rsidRPr="005A6240" w:rsidRDefault="00726D11">
      <w:pPr>
        <w:pStyle w:val="1"/>
        <w:numPr>
          <w:ilvl w:val="2"/>
          <w:numId w:val="2"/>
        </w:numPr>
        <w:shd w:val="clear" w:color="auto" w:fill="auto"/>
        <w:tabs>
          <w:tab w:val="left" w:pos="974"/>
        </w:tabs>
        <w:ind w:left="20" w:firstLine="680"/>
        <w:jc w:val="both"/>
        <w:rPr>
          <w:rFonts w:ascii="Times New Roman" w:hAnsi="Times New Roman" w:cs="Times New Roman"/>
          <w:sz w:val="24"/>
          <w:szCs w:val="24"/>
        </w:rPr>
      </w:pPr>
      <w:r w:rsidRPr="005A6240">
        <w:rPr>
          <w:rFonts w:ascii="Times New Roman" w:hAnsi="Times New Roman" w:cs="Times New Roman"/>
          <w:sz w:val="24"/>
          <w:szCs w:val="24"/>
        </w:rPr>
        <w:t>наступление обстоятельств непреодолимой силы.</w:t>
      </w:r>
    </w:p>
    <w:p w:rsidR="00774F19" w:rsidRPr="005A6240" w:rsidRDefault="00726D11">
      <w:pPr>
        <w:pStyle w:val="1"/>
        <w:numPr>
          <w:ilvl w:val="1"/>
          <w:numId w:val="2"/>
        </w:numPr>
        <w:shd w:val="clear" w:color="auto" w:fill="auto"/>
        <w:tabs>
          <w:tab w:val="left" w:pos="1090"/>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Внесение изменений в ежегодный план осуществляется правовым актом администрации.</w:t>
      </w:r>
    </w:p>
    <w:p w:rsidR="00774F19" w:rsidRPr="005A6240" w:rsidRDefault="00726D11">
      <w:pPr>
        <w:pStyle w:val="1"/>
        <w:shd w:val="clear" w:color="auto" w:fill="auto"/>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w:t>
      </w:r>
      <w:proofErr w:type="gramEnd"/>
      <w:r w:rsidRPr="005A6240">
        <w:rPr>
          <w:rFonts w:ascii="Times New Roman" w:hAnsi="Times New Roman" w:cs="Times New Roman"/>
          <w:sz w:val="24"/>
          <w:szCs w:val="24"/>
        </w:rPr>
        <w:t xml:space="preserve"> Правил подготовки органами государственного контроля (надзора)</w:t>
      </w:r>
      <w:r w:rsidR="00B55FC5">
        <w:rPr>
          <w:rFonts w:ascii="Times New Roman" w:hAnsi="Times New Roman" w:cs="Times New Roman"/>
          <w:sz w:val="24"/>
          <w:szCs w:val="24"/>
        </w:rPr>
        <w:t xml:space="preserve"> </w:t>
      </w:r>
      <w:r w:rsidRPr="005A6240">
        <w:rPr>
          <w:rFonts w:ascii="Times New Roman" w:hAnsi="Times New Roman" w:cs="Times New Roman"/>
          <w:sz w:val="24"/>
          <w:szCs w:val="24"/>
        </w:rPr>
        <w:t xml:space="preserve">и органами муниципального </w:t>
      </w:r>
      <w:proofErr w:type="gramStart"/>
      <w:r w:rsidRPr="005A6240">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5A6240">
        <w:rPr>
          <w:rFonts w:ascii="Times New Roman" w:hAnsi="Times New Roman" w:cs="Times New Roman"/>
          <w:sz w:val="24"/>
          <w:szCs w:val="24"/>
        </w:rPr>
        <w:t xml:space="preserve"> и индивидуальных предпринимателей, утвержденных </w:t>
      </w:r>
      <w:r w:rsidRPr="005A6240">
        <w:rPr>
          <w:rFonts w:ascii="Times New Roman" w:hAnsi="Times New Roman" w:cs="Times New Roman"/>
          <w:sz w:val="24"/>
          <w:szCs w:val="24"/>
        </w:rPr>
        <w:lastRenderedPageBreak/>
        <w:t>постановление Правительства Российской Федерации от 30.06.2010 № 489, в течение 5 рабочих дней со дня внесения изменений.</w:t>
      </w:r>
    </w:p>
    <w:p w:rsidR="00774F19" w:rsidRPr="005A6240" w:rsidRDefault="00726D11">
      <w:pPr>
        <w:pStyle w:val="1"/>
        <w:numPr>
          <w:ilvl w:val="1"/>
          <w:numId w:val="2"/>
        </w:numPr>
        <w:shd w:val="clear" w:color="auto" w:fill="auto"/>
        <w:tabs>
          <w:tab w:val="left" w:pos="1070"/>
        </w:tabs>
        <w:ind w:left="20" w:firstLine="680"/>
        <w:jc w:val="both"/>
        <w:rPr>
          <w:rFonts w:ascii="Times New Roman" w:hAnsi="Times New Roman" w:cs="Times New Roman"/>
          <w:sz w:val="24"/>
          <w:szCs w:val="24"/>
        </w:rPr>
      </w:pPr>
      <w:r w:rsidRPr="005A6240">
        <w:rPr>
          <w:rFonts w:ascii="Times New Roman" w:hAnsi="Times New Roman" w:cs="Times New Roman"/>
          <w:sz w:val="24"/>
          <w:szCs w:val="24"/>
        </w:rPr>
        <w:t>Основанием для проведения внеплановой проверки является:</w:t>
      </w:r>
    </w:p>
    <w:p w:rsidR="00774F19" w:rsidRPr="005A6240" w:rsidRDefault="00726D11">
      <w:pPr>
        <w:pStyle w:val="1"/>
        <w:numPr>
          <w:ilvl w:val="2"/>
          <w:numId w:val="2"/>
        </w:numPr>
        <w:shd w:val="clear" w:color="auto" w:fill="auto"/>
        <w:tabs>
          <w:tab w:val="left" w:pos="1153"/>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истечение срока исполнения ранее выданного предписания об устранении выявленного нарушения;</w:t>
      </w:r>
    </w:p>
    <w:p w:rsidR="00774F19" w:rsidRPr="007217F8" w:rsidRDefault="00726D11">
      <w:pPr>
        <w:pStyle w:val="1"/>
        <w:numPr>
          <w:ilvl w:val="2"/>
          <w:numId w:val="2"/>
        </w:numPr>
        <w:shd w:val="clear" w:color="auto" w:fill="auto"/>
        <w:tabs>
          <w:tab w:val="left" w:pos="1009"/>
        </w:tabs>
        <w:ind w:left="20" w:right="20" w:firstLine="680"/>
        <w:jc w:val="both"/>
        <w:rPr>
          <w:rFonts w:ascii="Times New Roman" w:hAnsi="Times New Roman" w:cs="Times New Roman"/>
          <w:sz w:val="24"/>
          <w:szCs w:val="24"/>
        </w:rPr>
      </w:pPr>
      <w:r w:rsidRPr="007217F8">
        <w:rPr>
          <w:rFonts w:ascii="Times New Roman" w:hAnsi="Times New Roman" w:cs="Times New Roman"/>
          <w:sz w:val="24"/>
          <w:szCs w:val="24"/>
        </w:rPr>
        <w:t>поступление в орган муниципального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по обеспечению сохранности автомобильных дорог, а также непосредственное обнаружение указанных фактов должностными лицами органа муниципального контроля.</w:t>
      </w:r>
    </w:p>
    <w:p w:rsidR="00774F19" w:rsidRPr="007217F8" w:rsidRDefault="00726D11">
      <w:pPr>
        <w:pStyle w:val="1"/>
        <w:numPr>
          <w:ilvl w:val="1"/>
          <w:numId w:val="2"/>
        </w:numPr>
        <w:shd w:val="clear" w:color="auto" w:fill="auto"/>
        <w:tabs>
          <w:tab w:val="left" w:pos="1239"/>
        </w:tabs>
        <w:ind w:left="20" w:right="20" w:firstLine="680"/>
        <w:jc w:val="both"/>
        <w:rPr>
          <w:rFonts w:ascii="Times New Roman" w:hAnsi="Times New Roman" w:cs="Times New Roman"/>
          <w:sz w:val="24"/>
          <w:szCs w:val="24"/>
        </w:rPr>
      </w:pPr>
      <w:r w:rsidRPr="007217F8">
        <w:rPr>
          <w:rFonts w:ascii="Times New Roman" w:hAnsi="Times New Roman" w:cs="Times New Roman"/>
          <w:sz w:val="24"/>
          <w:szCs w:val="24"/>
        </w:rPr>
        <w:t xml:space="preserve">Срок проведения проверки, исчисляемый с даты, указанной в распоряжении администрации </w:t>
      </w:r>
      <w:r w:rsidR="007217F8" w:rsidRPr="007217F8">
        <w:rPr>
          <w:rFonts w:ascii="Times New Roman" w:hAnsi="Times New Roman" w:cs="Times New Roman"/>
          <w:sz w:val="24"/>
          <w:szCs w:val="24"/>
        </w:rPr>
        <w:t xml:space="preserve">Порецкого района Чувашской Республики </w:t>
      </w:r>
      <w:r w:rsidRPr="007217F8">
        <w:rPr>
          <w:rFonts w:ascii="Times New Roman" w:hAnsi="Times New Roman" w:cs="Times New Roman"/>
          <w:sz w:val="24"/>
          <w:szCs w:val="24"/>
        </w:rPr>
        <w:t xml:space="preserve"> о проведении проверки, не должен превышать двадцать рабочих дней.</w:t>
      </w:r>
    </w:p>
    <w:p w:rsidR="00774F19" w:rsidRPr="005A6240" w:rsidRDefault="00726D11">
      <w:pPr>
        <w:pStyle w:val="1"/>
        <w:numPr>
          <w:ilvl w:val="1"/>
          <w:numId w:val="2"/>
        </w:numPr>
        <w:shd w:val="clear" w:color="auto" w:fill="auto"/>
        <w:tabs>
          <w:tab w:val="left" w:pos="1263"/>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В</w:t>
      </w:r>
      <w:r w:rsidRPr="005A6240">
        <w:rPr>
          <w:rFonts w:ascii="Times New Roman" w:hAnsi="Times New Roman" w:cs="Times New Roman"/>
          <w:sz w:val="24"/>
          <w:szCs w:val="24"/>
        </w:rPr>
        <w:tab/>
        <w:t xml:space="preserve">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5A6240">
        <w:rPr>
          <w:rFonts w:ascii="Times New Roman" w:hAnsi="Times New Roman" w:cs="Times New Roman"/>
          <w:sz w:val="24"/>
          <w:szCs w:val="24"/>
        </w:rPr>
        <w:t>микропредприятия</w:t>
      </w:r>
      <w:proofErr w:type="spellEnd"/>
      <w:r w:rsidRPr="005A6240">
        <w:rPr>
          <w:rFonts w:ascii="Times New Roman" w:hAnsi="Times New Roman" w:cs="Times New Roman"/>
          <w:sz w:val="24"/>
          <w:szCs w:val="24"/>
        </w:rPr>
        <w:t xml:space="preserve"> в год.</w:t>
      </w:r>
    </w:p>
    <w:p w:rsidR="00774F19" w:rsidRPr="005A6240" w:rsidRDefault="00726D11">
      <w:pPr>
        <w:pStyle w:val="1"/>
        <w:numPr>
          <w:ilvl w:val="1"/>
          <w:numId w:val="2"/>
        </w:numPr>
        <w:shd w:val="clear" w:color="auto" w:fill="auto"/>
        <w:tabs>
          <w:tab w:val="left" w:pos="1302"/>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В</w:t>
      </w:r>
      <w:r w:rsidRPr="005A6240">
        <w:rPr>
          <w:rFonts w:ascii="Times New Roman" w:hAnsi="Times New Roman" w:cs="Times New Roman"/>
          <w:sz w:val="24"/>
          <w:szCs w:val="24"/>
        </w:rPr>
        <w:tab/>
        <w:t xml:space="preserve">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5A6240">
        <w:rPr>
          <w:rFonts w:ascii="Times New Roman" w:hAnsi="Times New Roman" w:cs="Times New Roman"/>
          <w:sz w:val="24"/>
          <w:szCs w:val="24"/>
        </w:rPr>
        <w:t>микропредприятий</w:t>
      </w:r>
      <w:proofErr w:type="spellEnd"/>
      <w:r w:rsidRPr="005A6240">
        <w:rPr>
          <w:rFonts w:ascii="Times New Roman" w:hAnsi="Times New Roman" w:cs="Times New Roman"/>
          <w:sz w:val="24"/>
          <w:szCs w:val="24"/>
        </w:rPr>
        <w:t xml:space="preserve"> не более чем на пятнадцать часов.</w:t>
      </w:r>
    </w:p>
    <w:p w:rsidR="00774F19" w:rsidRPr="005A6240" w:rsidRDefault="00726D11">
      <w:pPr>
        <w:pStyle w:val="1"/>
        <w:shd w:val="clear" w:color="auto" w:fill="auto"/>
        <w:spacing w:line="302"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74F19" w:rsidRPr="005A6240" w:rsidRDefault="00726D11">
      <w:pPr>
        <w:pStyle w:val="1"/>
        <w:numPr>
          <w:ilvl w:val="1"/>
          <w:numId w:val="2"/>
        </w:numPr>
        <w:shd w:val="clear" w:color="auto" w:fill="auto"/>
        <w:tabs>
          <w:tab w:val="left" w:pos="2530"/>
        </w:tabs>
        <w:spacing w:line="259"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Плановые</w:t>
      </w:r>
      <w:r w:rsidRPr="005A6240">
        <w:rPr>
          <w:rFonts w:ascii="Times New Roman" w:hAnsi="Times New Roman" w:cs="Times New Roman"/>
          <w:sz w:val="24"/>
          <w:szCs w:val="24"/>
        </w:rPr>
        <w:tab/>
        <w:t>проверки юридических лиц и индивидуальных предпринимателей проводятся не чаще одного раза в три года.</w:t>
      </w:r>
    </w:p>
    <w:p w:rsidR="00774F19" w:rsidRPr="005A6240" w:rsidRDefault="00726D11">
      <w:pPr>
        <w:pStyle w:val="1"/>
        <w:numPr>
          <w:ilvl w:val="1"/>
          <w:numId w:val="2"/>
        </w:numPr>
        <w:shd w:val="clear" w:color="auto" w:fill="auto"/>
        <w:tabs>
          <w:tab w:val="left" w:pos="1086"/>
        </w:tabs>
        <w:spacing w:line="259"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 xml:space="preserve">Должностные лица Администрации при осуществлении муниципального </w:t>
      </w:r>
      <w:proofErr w:type="gramStart"/>
      <w:r w:rsidRPr="005A6240">
        <w:rPr>
          <w:rFonts w:ascii="Times New Roman" w:hAnsi="Times New Roman" w:cs="Times New Roman"/>
          <w:sz w:val="24"/>
          <w:szCs w:val="24"/>
        </w:rPr>
        <w:t xml:space="preserve">контроля </w:t>
      </w:r>
      <w:r w:rsidR="00B55FC5">
        <w:rPr>
          <w:rFonts w:ascii="Times New Roman" w:hAnsi="Times New Roman" w:cs="Times New Roman"/>
          <w:sz w:val="24"/>
          <w:szCs w:val="24"/>
        </w:rPr>
        <w:t xml:space="preserve"> </w:t>
      </w:r>
      <w:r w:rsidR="007217F8">
        <w:rPr>
          <w:rFonts w:ascii="Times New Roman" w:hAnsi="Times New Roman" w:cs="Times New Roman"/>
          <w:sz w:val="24"/>
          <w:szCs w:val="24"/>
        </w:rPr>
        <w:t xml:space="preserve"> </w:t>
      </w:r>
      <w:r w:rsidRPr="005A6240">
        <w:rPr>
          <w:rFonts w:ascii="Times New Roman" w:hAnsi="Times New Roman" w:cs="Times New Roman"/>
          <w:sz w:val="24"/>
          <w:szCs w:val="24"/>
        </w:rPr>
        <w:t>за</w:t>
      </w:r>
      <w:proofErr w:type="gramEnd"/>
      <w:r w:rsidRPr="005A6240">
        <w:rPr>
          <w:rFonts w:ascii="Times New Roman" w:hAnsi="Times New Roman" w:cs="Times New Roman"/>
          <w:sz w:val="24"/>
          <w:szCs w:val="24"/>
        </w:rPr>
        <w:t xml:space="preserve"> </w:t>
      </w:r>
      <w:r w:rsidR="007217F8">
        <w:rPr>
          <w:rFonts w:ascii="Times New Roman" w:hAnsi="Times New Roman" w:cs="Times New Roman"/>
          <w:sz w:val="24"/>
          <w:szCs w:val="24"/>
        </w:rPr>
        <w:t xml:space="preserve"> </w:t>
      </w:r>
      <w:r w:rsidRPr="005A6240">
        <w:rPr>
          <w:rFonts w:ascii="Times New Roman" w:hAnsi="Times New Roman" w:cs="Times New Roman"/>
          <w:sz w:val="24"/>
          <w:szCs w:val="24"/>
        </w:rPr>
        <w:t>сохранностью автомобильных дорог имеют право:</w:t>
      </w:r>
    </w:p>
    <w:p w:rsidR="00774F19" w:rsidRPr="005A6240" w:rsidRDefault="00726D11">
      <w:pPr>
        <w:pStyle w:val="1"/>
        <w:numPr>
          <w:ilvl w:val="2"/>
          <w:numId w:val="2"/>
        </w:numPr>
        <w:shd w:val="clear" w:color="auto" w:fill="auto"/>
        <w:tabs>
          <w:tab w:val="left" w:pos="954"/>
        </w:tabs>
        <w:spacing w:after="23" w:line="210" w:lineRule="exact"/>
        <w:ind w:left="20" w:firstLine="680"/>
        <w:jc w:val="both"/>
        <w:rPr>
          <w:rFonts w:ascii="Times New Roman" w:hAnsi="Times New Roman" w:cs="Times New Roman"/>
          <w:sz w:val="24"/>
          <w:szCs w:val="24"/>
        </w:rPr>
      </w:pPr>
      <w:r w:rsidRPr="005A6240">
        <w:rPr>
          <w:rFonts w:ascii="Times New Roman" w:hAnsi="Times New Roman" w:cs="Times New Roman"/>
          <w:sz w:val="24"/>
          <w:szCs w:val="24"/>
        </w:rPr>
        <w:t>проводить проверки в пределах своей компетенции;</w:t>
      </w:r>
    </w:p>
    <w:p w:rsidR="00774F19" w:rsidRPr="005A6240" w:rsidRDefault="00726D11">
      <w:pPr>
        <w:pStyle w:val="1"/>
        <w:numPr>
          <w:ilvl w:val="2"/>
          <w:numId w:val="2"/>
        </w:numPr>
        <w:shd w:val="clear" w:color="auto" w:fill="auto"/>
        <w:tabs>
          <w:tab w:val="left" w:pos="969"/>
        </w:tabs>
        <w:spacing w:line="210" w:lineRule="exact"/>
        <w:ind w:left="20" w:firstLine="680"/>
        <w:jc w:val="both"/>
        <w:rPr>
          <w:rFonts w:ascii="Times New Roman" w:hAnsi="Times New Roman" w:cs="Times New Roman"/>
          <w:sz w:val="24"/>
          <w:szCs w:val="24"/>
        </w:rPr>
      </w:pPr>
      <w:r w:rsidRPr="005A6240">
        <w:rPr>
          <w:rFonts w:ascii="Times New Roman" w:hAnsi="Times New Roman" w:cs="Times New Roman"/>
          <w:sz w:val="24"/>
          <w:szCs w:val="24"/>
        </w:rPr>
        <w:t>составлять акты проверок;</w:t>
      </w:r>
    </w:p>
    <w:p w:rsidR="00774F19" w:rsidRPr="005A6240" w:rsidRDefault="00726D11">
      <w:pPr>
        <w:pStyle w:val="1"/>
        <w:numPr>
          <w:ilvl w:val="2"/>
          <w:numId w:val="2"/>
        </w:numPr>
        <w:shd w:val="clear" w:color="auto" w:fill="auto"/>
        <w:tabs>
          <w:tab w:val="left" w:pos="974"/>
        </w:tabs>
        <w:spacing w:line="307" w:lineRule="exact"/>
        <w:ind w:left="20" w:firstLine="680"/>
        <w:jc w:val="both"/>
        <w:rPr>
          <w:rFonts w:ascii="Times New Roman" w:hAnsi="Times New Roman" w:cs="Times New Roman"/>
          <w:sz w:val="24"/>
          <w:szCs w:val="24"/>
        </w:rPr>
      </w:pPr>
      <w:r w:rsidRPr="005A6240">
        <w:rPr>
          <w:rFonts w:ascii="Times New Roman" w:hAnsi="Times New Roman" w:cs="Times New Roman"/>
          <w:sz w:val="24"/>
          <w:szCs w:val="24"/>
        </w:rPr>
        <w:t>выдавать предписания об устранении выявленных нарушений;</w:t>
      </w:r>
    </w:p>
    <w:p w:rsidR="00774F19" w:rsidRPr="005A6240" w:rsidRDefault="00726D11">
      <w:pPr>
        <w:pStyle w:val="1"/>
        <w:numPr>
          <w:ilvl w:val="2"/>
          <w:numId w:val="2"/>
        </w:numPr>
        <w:shd w:val="clear" w:color="auto" w:fill="auto"/>
        <w:tabs>
          <w:tab w:val="left" w:pos="961"/>
        </w:tabs>
        <w:spacing w:line="307"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запрашивать в органах, организациях, у юридических и физических лиц и индивидуальных предпринимателей необходимые документы, материалы и сведения;</w:t>
      </w:r>
    </w:p>
    <w:p w:rsidR="00774F19" w:rsidRPr="005A6240" w:rsidRDefault="00726D11">
      <w:pPr>
        <w:pStyle w:val="1"/>
        <w:numPr>
          <w:ilvl w:val="2"/>
          <w:numId w:val="2"/>
        </w:numPr>
        <w:shd w:val="clear" w:color="auto" w:fill="auto"/>
        <w:tabs>
          <w:tab w:val="left" w:pos="990"/>
        </w:tabs>
        <w:spacing w:line="307"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получать объяснения по фактам нарушения законодательства в области обеспечения сохранности автомобильных дорог;</w:t>
      </w:r>
    </w:p>
    <w:p w:rsidR="00774F19" w:rsidRPr="005A6240" w:rsidRDefault="00726D11">
      <w:pPr>
        <w:pStyle w:val="1"/>
        <w:numPr>
          <w:ilvl w:val="2"/>
          <w:numId w:val="2"/>
        </w:numPr>
        <w:shd w:val="clear" w:color="auto" w:fill="auto"/>
        <w:tabs>
          <w:tab w:val="left" w:pos="970"/>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фиксировать и направлять в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w:t>
      </w:r>
    </w:p>
    <w:p w:rsidR="00774F19" w:rsidRPr="005A6240" w:rsidRDefault="00726D11">
      <w:pPr>
        <w:pStyle w:val="1"/>
        <w:numPr>
          <w:ilvl w:val="1"/>
          <w:numId w:val="2"/>
        </w:numPr>
        <w:shd w:val="clear" w:color="auto" w:fill="auto"/>
        <w:tabs>
          <w:tab w:val="left" w:pos="1167"/>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По результатам проверки уполномоченными лицами Администрации составляется акт проверки в двух экземплярах.</w:t>
      </w:r>
    </w:p>
    <w:p w:rsidR="00774F19" w:rsidRPr="005A6240" w:rsidRDefault="00726D11">
      <w:pPr>
        <w:pStyle w:val="1"/>
        <w:numPr>
          <w:ilvl w:val="1"/>
          <w:numId w:val="2"/>
        </w:numPr>
        <w:shd w:val="clear" w:color="auto" w:fill="auto"/>
        <w:tabs>
          <w:tab w:val="left" w:pos="1206"/>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представителю под расписку об 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w:t>
      </w:r>
    </w:p>
    <w:p w:rsidR="00774F19" w:rsidRPr="005A6240" w:rsidRDefault="00726D11">
      <w:pPr>
        <w:pStyle w:val="1"/>
        <w:numPr>
          <w:ilvl w:val="1"/>
          <w:numId w:val="2"/>
        </w:numPr>
        <w:shd w:val="clear" w:color="auto" w:fill="auto"/>
        <w:tabs>
          <w:tab w:val="left" w:pos="1311"/>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lastRenderedPageBreak/>
        <w:t>В случае выявления нарушений при проведении проверки, уполномоченные лица Администрации, проводившие проверку, в пределах полномочий, предусмотренных законодательством Российской Федерации, обязаны:</w:t>
      </w:r>
    </w:p>
    <w:p w:rsidR="00774F19" w:rsidRPr="005A6240" w:rsidRDefault="00726D11">
      <w:pPr>
        <w:pStyle w:val="1"/>
        <w:numPr>
          <w:ilvl w:val="2"/>
          <w:numId w:val="2"/>
        </w:numPr>
        <w:shd w:val="clear" w:color="auto" w:fill="auto"/>
        <w:tabs>
          <w:tab w:val="left" w:pos="1278"/>
        </w:tabs>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5A6240">
        <w:rPr>
          <w:rFonts w:ascii="Times New Roman" w:hAnsi="Times New Roman" w:cs="Times New Roman"/>
          <w:sz w:val="24"/>
          <w:szCs w:val="24"/>
        </w:rPr>
        <w:t xml:space="preserve"> характера, а также других мероприятий, предусмотренных федеральными законами;</w:t>
      </w:r>
    </w:p>
    <w:p w:rsidR="00774F19" w:rsidRPr="005A6240" w:rsidRDefault="00726D11">
      <w:pPr>
        <w:pStyle w:val="1"/>
        <w:numPr>
          <w:ilvl w:val="2"/>
          <w:numId w:val="2"/>
        </w:numPr>
        <w:shd w:val="clear" w:color="auto" w:fill="auto"/>
        <w:tabs>
          <w:tab w:val="left" w:pos="1009"/>
        </w:tabs>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74F19" w:rsidRPr="005A6240" w:rsidRDefault="00726D11">
      <w:pPr>
        <w:pStyle w:val="1"/>
        <w:numPr>
          <w:ilvl w:val="2"/>
          <w:numId w:val="2"/>
        </w:numPr>
        <w:shd w:val="clear" w:color="auto" w:fill="auto"/>
        <w:tabs>
          <w:tab w:val="left" w:pos="969"/>
        </w:tabs>
        <w:ind w:left="20" w:firstLine="680"/>
        <w:jc w:val="both"/>
        <w:rPr>
          <w:rFonts w:ascii="Times New Roman" w:hAnsi="Times New Roman" w:cs="Times New Roman"/>
          <w:sz w:val="24"/>
          <w:szCs w:val="24"/>
        </w:rPr>
      </w:pPr>
      <w:r w:rsidRPr="005A6240">
        <w:rPr>
          <w:rFonts w:ascii="Times New Roman" w:hAnsi="Times New Roman" w:cs="Times New Roman"/>
          <w:sz w:val="24"/>
          <w:szCs w:val="24"/>
        </w:rPr>
        <w:t>предпринять иные действия, предусмотренные Федеральным законом.</w:t>
      </w:r>
    </w:p>
    <w:p w:rsidR="00774F19" w:rsidRPr="005A6240" w:rsidRDefault="00726D11">
      <w:pPr>
        <w:pStyle w:val="1"/>
        <w:numPr>
          <w:ilvl w:val="1"/>
          <w:numId w:val="2"/>
        </w:numPr>
        <w:shd w:val="clear" w:color="auto" w:fill="auto"/>
        <w:tabs>
          <w:tab w:val="left" w:pos="1162"/>
        </w:tabs>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Юридическое лицо, индивидуальный предприниматель, гражданин,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w:t>
      </w:r>
      <w:proofErr w:type="gramEnd"/>
      <w:r w:rsidRPr="005A6240">
        <w:rPr>
          <w:rFonts w:ascii="Times New Roman" w:hAnsi="Times New Roman" w:cs="Times New Roman"/>
          <w:sz w:val="24"/>
          <w:szCs w:val="24"/>
        </w:rPr>
        <w:t xml:space="preserve">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74F19" w:rsidRPr="005A6240" w:rsidRDefault="00726D11">
      <w:pPr>
        <w:pStyle w:val="1"/>
        <w:numPr>
          <w:ilvl w:val="1"/>
          <w:numId w:val="2"/>
        </w:numPr>
        <w:shd w:val="clear" w:color="auto" w:fill="auto"/>
        <w:tabs>
          <w:tab w:val="left" w:pos="1407"/>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В</w:t>
      </w:r>
      <w:r w:rsidRPr="005A6240">
        <w:rPr>
          <w:rFonts w:ascii="Times New Roman" w:hAnsi="Times New Roman" w:cs="Times New Roman"/>
          <w:sz w:val="24"/>
          <w:szCs w:val="24"/>
        </w:rPr>
        <w:tab/>
        <w:t>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774F19" w:rsidRPr="005A6240" w:rsidRDefault="00726D11">
      <w:pPr>
        <w:pStyle w:val="1"/>
        <w:numPr>
          <w:ilvl w:val="1"/>
          <w:numId w:val="2"/>
        </w:numPr>
        <w:shd w:val="clear" w:color="auto" w:fill="auto"/>
        <w:tabs>
          <w:tab w:val="left" w:pos="2194"/>
        </w:tabs>
        <w:spacing w:line="259" w:lineRule="exact"/>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Субъекты</w:t>
      </w:r>
      <w:r w:rsidRPr="005A6240">
        <w:rPr>
          <w:rFonts w:ascii="Times New Roman" w:hAnsi="Times New Roman" w:cs="Times New Roman"/>
          <w:sz w:val="24"/>
          <w:szCs w:val="24"/>
        </w:rPr>
        <w:tab/>
        <w:t xml:space="preserve">муниципального контроля, в отношении которых проводятся мероприятия по муниципальному </w:t>
      </w:r>
      <w:proofErr w:type="gramStart"/>
      <w:r w:rsidRPr="005A6240">
        <w:rPr>
          <w:rFonts w:ascii="Times New Roman" w:hAnsi="Times New Roman" w:cs="Times New Roman"/>
          <w:sz w:val="24"/>
          <w:szCs w:val="24"/>
        </w:rPr>
        <w:t>контролю за</w:t>
      </w:r>
      <w:proofErr w:type="gramEnd"/>
      <w:r w:rsidRPr="005A6240">
        <w:rPr>
          <w:rFonts w:ascii="Times New Roman" w:hAnsi="Times New Roman" w:cs="Times New Roman"/>
          <w:sz w:val="24"/>
          <w:szCs w:val="24"/>
        </w:rPr>
        <w:t xml:space="preserve"> сохранностью автомобильных дорог, обязаны обеспечить должностным лицам Администрации беспрепятственный доступ на объекты, подлежащие такому контролю, и представить документацию, необходимую для проведения проверок.</w:t>
      </w:r>
    </w:p>
    <w:p w:rsidR="00774F19" w:rsidRPr="005A6240" w:rsidRDefault="00726D11">
      <w:pPr>
        <w:pStyle w:val="1"/>
        <w:numPr>
          <w:ilvl w:val="1"/>
          <w:numId w:val="2"/>
        </w:numPr>
        <w:shd w:val="clear" w:color="auto" w:fill="auto"/>
        <w:tabs>
          <w:tab w:val="left" w:pos="1796"/>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Лица,</w:t>
      </w:r>
      <w:r w:rsidRPr="005A6240">
        <w:rPr>
          <w:rFonts w:ascii="Times New Roman" w:hAnsi="Times New Roman" w:cs="Times New Roman"/>
          <w:sz w:val="24"/>
          <w:szCs w:val="24"/>
        </w:rPr>
        <w:tab/>
        <w:t xml:space="preserve">препятствующие осуществлению муниципального </w:t>
      </w:r>
      <w:proofErr w:type="gramStart"/>
      <w:r w:rsidRPr="005A6240">
        <w:rPr>
          <w:rFonts w:ascii="Times New Roman" w:hAnsi="Times New Roman" w:cs="Times New Roman"/>
          <w:sz w:val="24"/>
          <w:szCs w:val="24"/>
        </w:rPr>
        <w:t>контроля за</w:t>
      </w:r>
      <w:proofErr w:type="gramEnd"/>
      <w:r w:rsidRPr="005A6240">
        <w:rPr>
          <w:rFonts w:ascii="Times New Roman" w:hAnsi="Times New Roman" w:cs="Times New Roman"/>
          <w:sz w:val="24"/>
          <w:szCs w:val="24"/>
        </w:rPr>
        <w:t xml:space="preserve"> сохранностью автомобильных дорог, несут ответственность в соответствии с действующим законодательством.</w:t>
      </w:r>
    </w:p>
    <w:p w:rsidR="00774F19" w:rsidRPr="005A6240" w:rsidRDefault="00726D11">
      <w:pPr>
        <w:pStyle w:val="1"/>
        <w:numPr>
          <w:ilvl w:val="1"/>
          <w:numId w:val="2"/>
        </w:numPr>
        <w:shd w:val="clear" w:color="auto" w:fill="auto"/>
        <w:tabs>
          <w:tab w:val="left" w:pos="1465"/>
        </w:tabs>
        <w:spacing w:after="244"/>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 xml:space="preserve">Должностные лица Администрации несут установленную законодательством Российской Федерации ответственность за неисполнение и (или) ненадлежащее исполнение возложенных на них функций по осуществлению муниципального </w:t>
      </w:r>
      <w:proofErr w:type="gramStart"/>
      <w:r w:rsidRPr="005A6240">
        <w:rPr>
          <w:rFonts w:ascii="Times New Roman" w:hAnsi="Times New Roman" w:cs="Times New Roman"/>
          <w:sz w:val="24"/>
          <w:szCs w:val="24"/>
        </w:rPr>
        <w:t>контроля за</w:t>
      </w:r>
      <w:proofErr w:type="gramEnd"/>
      <w:r w:rsidRPr="005A6240">
        <w:rPr>
          <w:rFonts w:ascii="Times New Roman" w:hAnsi="Times New Roman" w:cs="Times New Roman"/>
          <w:sz w:val="24"/>
          <w:szCs w:val="24"/>
        </w:rPr>
        <w:t xml:space="preserve"> сохранностью автомобильных дорог.</w:t>
      </w:r>
    </w:p>
    <w:p w:rsidR="00774F19" w:rsidRPr="00C94103" w:rsidRDefault="00726D11">
      <w:pPr>
        <w:pStyle w:val="1"/>
        <w:shd w:val="clear" w:color="auto" w:fill="auto"/>
        <w:spacing w:after="236" w:line="259" w:lineRule="exact"/>
        <w:ind w:left="20" w:right="20" w:firstLine="680"/>
        <w:jc w:val="both"/>
        <w:rPr>
          <w:rFonts w:ascii="Times New Roman" w:hAnsi="Times New Roman" w:cs="Times New Roman"/>
          <w:b/>
          <w:sz w:val="24"/>
          <w:szCs w:val="24"/>
        </w:rPr>
      </w:pPr>
      <w:r w:rsidRPr="00C94103">
        <w:rPr>
          <w:rFonts w:ascii="Times New Roman" w:hAnsi="Times New Roman" w:cs="Times New Roman"/>
          <w:b/>
          <w:sz w:val="24"/>
          <w:szCs w:val="24"/>
        </w:rPr>
        <w:t>Статья 4. Права, обязанности и ответственность физических и юридических лиц, индивидуальных предпринимателей при проведении проверки</w:t>
      </w:r>
    </w:p>
    <w:p w:rsidR="00774F19" w:rsidRPr="005A6240" w:rsidRDefault="00726D11">
      <w:pPr>
        <w:pStyle w:val="1"/>
        <w:numPr>
          <w:ilvl w:val="1"/>
          <w:numId w:val="2"/>
        </w:numPr>
        <w:shd w:val="clear" w:color="auto" w:fill="auto"/>
        <w:tabs>
          <w:tab w:val="left" w:pos="1153"/>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lastRenderedPageBreak/>
        <w:t>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74F19" w:rsidRPr="005A6240" w:rsidRDefault="00726D11">
      <w:pPr>
        <w:pStyle w:val="1"/>
        <w:numPr>
          <w:ilvl w:val="2"/>
          <w:numId w:val="2"/>
        </w:numPr>
        <w:shd w:val="clear" w:color="auto" w:fill="auto"/>
        <w:tabs>
          <w:tab w:val="left" w:pos="1090"/>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774F19" w:rsidRPr="005A6240" w:rsidRDefault="00726D11">
      <w:pPr>
        <w:pStyle w:val="1"/>
        <w:numPr>
          <w:ilvl w:val="2"/>
          <w:numId w:val="2"/>
        </w:numPr>
        <w:shd w:val="clear" w:color="auto" w:fill="auto"/>
        <w:tabs>
          <w:tab w:val="left" w:pos="1018"/>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получать от уполномоченного органа Администрации, его должностных лиц информацию, которая относится к предмету проверки и предоставление которой предусмотрено Федеральным законом "О за</w:t>
      </w:r>
      <w:r w:rsidR="007217F8">
        <w:rPr>
          <w:rFonts w:ascii="Times New Roman" w:hAnsi="Times New Roman" w:cs="Times New Roman"/>
          <w:sz w:val="24"/>
          <w:szCs w:val="24"/>
        </w:rPr>
        <w:t>щите</w:t>
      </w:r>
      <w:r w:rsidRPr="005A6240">
        <w:rPr>
          <w:rFonts w:ascii="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774F19" w:rsidRPr="005A6240" w:rsidRDefault="00726D11">
      <w:pPr>
        <w:pStyle w:val="1"/>
        <w:numPr>
          <w:ilvl w:val="2"/>
          <w:numId w:val="2"/>
        </w:numPr>
        <w:shd w:val="clear" w:color="auto" w:fill="auto"/>
        <w:tabs>
          <w:tab w:val="left" w:pos="1033"/>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 Администрации;</w:t>
      </w:r>
    </w:p>
    <w:p w:rsidR="00774F19" w:rsidRPr="005A6240" w:rsidRDefault="00726D11">
      <w:pPr>
        <w:pStyle w:val="1"/>
        <w:numPr>
          <w:ilvl w:val="2"/>
          <w:numId w:val="2"/>
        </w:numPr>
        <w:shd w:val="clear" w:color="auto" w:fill="auto"/>
        <w:tabs>
          <w:tab w:val="left" w:pos="999"/>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обжаловать действия (бездействие) должностных лиц уполномоченного органа Администрации,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74F19" w:rsidRPr="005A6240" w:rsidRDefault="00726D11">
      <w:pPr>
        <w:pStyle w:val="1"/>
        <w:numPr>
          <w:ilvl w:val="2"/>
          <w:numId w:val="2"/>
        </w:numPr>
        <w:shd w:val="clear" w:color="auto" w:fill="auto"/>
        <w:tabs>
          <w:tab w:val="left" w:pos="1153"/>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осуществлять иные права, предусмотренные законодательством Российской Федерации.</w:t>
      </w:r>
    </w:p>
    <w:p w:rsidR="00774F19" w:rsidRPr="005A6240" w:rsidRDefault="00726D11">
      <w:pPr>
        <w:pStyle w:val="1"/>
        <w:numPr>
          <w:ilvl w:val="1"/>
          <w:numId w:val="2"/>
        </w:numPr>
        <w:shd w:val="clear" w:color="auto" w:fill="auto"/>
        <w:tabs>
          <w:tab w:val="left" w:pos="1081"/>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Физические и юридические лица, индивидуальные предприниматели при проведении проверки обязаны:</w:t>
      </w:r>
    </w:p>
    <w:p w:rsidR="00774F19" w:rsidRPr="005A6240" w:rsidRDefault="00726D11">
      <w:pPr>
        <w:pStyle w:val="1"/>
        <w:numPr>
          <w:ilvl w:val="2"/>
          <w:numId w:val="2"/>
        </w:numPr>
        <w:shd w:val="clear" w:color="auto" w:fill="auto"/>
        <w:tabs>
          <w:tab w:val="left" w:pos="1004"/>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обеспечивать присутствие уполномоченных представителей физических лиц, руководителей и иных должностных лиц юридических лиц или уполномоченных представителей индивидуальных предпринимателей;</w:t>
      </w:r>
    </w:p>
    <w:p w:rsidR="00774F19" w:rsidRPr="005A6240" w:rsidRDefault="00726D11">
      <w:pPr>
        <w:pStyle w:val="1"/>
        <w:numPr>
          <w:ilvl w:val="2"/>
          <w:numId w:val="2"/>
        </w:numPr>
        <w:shd w:val="clear" w:color="auto" w:fill="auto"/>
        <w:tabs>
          <w:tab w:val="left" w:pos="974"/>
        </w:tabs>
        <w:ind w:left="20" w:firstLine="680"/>
        <w:jc w:val="both"/>
        <w:rPr>
          <w:rFonts w:ascii="Times New Roman" w:hAnsi="Times New Roman" w:cs="Times New Roman"/>
          <w:sz w:val="24"/>
          <w:szCs w:val="24"/>
        </w:rPr>
      </w:pPr>
      <w:r w:rsidRPr="005A6240">
        <w:rPr>
          <w:rFonts w:ascii="Times New Roman" w:hAnsi="Times New Roman" w:cs="Times New Roman"/>
          <w:sz w:val="24"/>
          <w:szCs w:val="24"/>
        </w:rPr>
        <w:t>представлять необходимые для проведения проверки документы;</w:t>
      </w:r>
    </w:p>
    <w:p w:rsidR="00774F19" w:rsidRPr="005A6240" w:rsidRDefault="00726D11">
      <w:pPr>
        <w:pStyle w:val="1"/>
        <w:numPr>
          <w:ilvl w:val="2"/>
          <w:numId w:val="2"/>
        </w:numPr>
        <w:shd w:val="clear" w:color="auto" w:fill="auto"/>
        <w:tabs>
          <w:tab w:val="left" w:pos="1316"/>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не препятствовать осуществлен</w:t>
      </w:r>
      <w:r w:rsidR="007217F8">
        <w:rPr>
          <w:rFonts w:ascii="Times New Roman" w:hAnsi="Times New Roman" w:cs="Times New Roman"/>
          <w:sz w:val="24"/>
          <w:szCs w:val="24"/>
        </w:rPr>
        <w:t>ию</w:t>
      </w:r>
      <w:r w:rsidRPr="005A6240">
        <w:rPr>
          <w:rFonts w:ascii="Times New Roman" w:hAnsi="Times New Roman" w:cs="Times New Roman"/>
          <w:sz w:val="24"/>
          <w:szCs w:val="24"/>
        </w:rPr>
        <w:t xml:space="preserve"> должностными лицами уполномоченного органа Администрации муниципального дорожного контроля;</w:t>
      </w:r>
    </w:p>
    <w:p w:rsidR="00774F19" w:rsidRPr="005A6240" w:rsidRDefault="00726D11">
      <w:pPr>
        <w:pStyle w:val="1"/>
        <w:numPr>
          <w:ilvl w:val="2"/>
          <w:numId w:val="2"/>
        </w:numPr>
        <w:shd w:val="clear" w:color="auto" w:fill="auto"/>
        <w:tabs>
          <w:tab w:val="left" w:pos="1095"/>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исполнять иные обязанности, предусмотренные законодательством Российской Федерации.</w:t>
      </w:r>
    </w:p>
    <w:p w:rsidR="00774F19" w:rsidRPr="005A6240" w:rsidRDefault="00726D11">
      <w:pPr>
        <w:pStyle w:val="1"/>
        <w:numPr>
          <w:ilvl w:val="1"/>
          <w:numId w:val="2"/>
        </w:numPr>
        <w:shd w:val="clear" w:color="auto" w:fill="auto"/>
        <w:tabs>
          <w:tab w:val="left" w:pos="1182"/>
        </w:tabs>
        <w:spacing w:after="240" w:line="259" w:lineRule="exact"/>
        <w:ind w:left="20" w:right="20" w:firstLine="680"/>
        <w:jc w:val="both"/>
        <w:rPr>
          <w:rFonts w:ascii="Times New Roman" w:hAnsi="Times New Roman" w:cs="Times New Roman"/>
          <w:sz w:val="24"/>
          <w:szCs w:val="24"/>
        </w:rPr>
      </w:pPr>
      <w:proofErr w:type="gramStart"/>
      <w:r w:rsidRPr="005A6240">
        <w:rPr>
          <w:rFonts w:ascii="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Администрации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5A6240">
        <w:rPr>
          <w:rFonts w:ascii="Times New Roman" w:hAnsi="Times New Roman" w:cs="Times New Roman"/>
          <w:sz w:val="24"/>
          <w:szCs w:val="24"/>
        </w:rPr>
        <w:t xml:space="preserve"> Федерации, </w:t>
      </w:r>
      <w:r w:rsidR="007217F8">
        <w:rPr>
          <w:rFonts w:ascii="Times New Roman" w:hAnsi="Times New Roman" w:cs="Times New Roman"/>
          <w:sz w:val="24"/>
          <w:szCs w:val="24"/>
        </w:rPr>
        <w:t>Чувашской Республики</w:t>
      </w:r>
      <w:r w:rsidRPr="005A6240">
        <w:rPr>
          <w:rFonts w:ascii="Times New Roman" w:hAnsi="Times New Roman" w:cs="Times New Roman"/>
          <w:sz w:val="24"/>
          <w:szCs w:val="24"/>
        </w:rPr>
        <w:t>.</w:t>
      </w:r>
    </w:p>
    <w:p w:rsidR="00774F19" w:rsidRPr="007858C4" w:rsidRDefault="00726D11">
      <w:pPr>
        <w:pStyle w:val="1"/>
        <w:shd w:val="clear" w:color="auto" w:fill="auto"/>
        <w:spacing w:after="236" w:line="259" w:lineRule="exact"/>
        <w:ind w:left="20" w:right="20" w:firstLine="680"/>
        <w:jc w:val="both"/>
        <w:rPr>
          <w:rFonts w:ascii="Times New Roman" w:hAnsi="Times New Roman" w:cs="Times New Roman"/>
          <w:b/>
          <w:sz w:val="24"/>
          <w:szCs w:val="24"/>
        </w:rPr>
      </w:pPr>
      <w:r w:rsidRPr="007858C4">
        <w:rPr>
          <w:rFonts w:ascii="Times New Roman" w:hAnsi="Times New Roman" w:cs="Times New Roman"/>
          <w:b/>
          <w:sz w:val="24"/>
          <w:szCs w:val="24"/>
        </w:rPr>
        <w:t>Статья 5. Организация и проведение мониторинга эффективности муниципального дорожного контроля</w:t>
      </w:r>
    </w:p>
    <w:p w:rsidR="00774F19" w:rsidRPr="005A6240" w:rsidRDefault="00726D11">
      <w:pPr>
        <w:pStyle w:val="1"/>
        <w:numPr>
          <w:ilvl w:val="1"/>
          <w:numId w:val="2"/>
        </w:numPr>
        <w:shd w:val="clear" w:color="auto" w:fill="auto"/>
        <w:tabs>
          <w:tab w:val="left" w:pos="1081"/>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 xml:space="preserve">Уполномоченный орган Администрации ежегодно готовит и не позднее 1 марта представляет главе администрации </w:t>
      </w:r>
      <w:r w:rsidR="007217F8">
        <w:rPr>
          <w:rFonts w:ascii="Times New Roman" w:hAnsi="Times New Roman" w:cs="Times New Roman"/>
          <w:sz w:val="24"/>
          <w:szCs w:val="24"/>
        </w:rPr>
        <w:t xml:space="preserve">Порецкого района </w:t>
      </w:r>
      <w:r w:rsidRPr="005A6240">
        <w:rPr>
          <w:rFonts w:ascii="Times New Roman" w:hAnsi="Times New Roman" w:cs="Times New Roman"/>
          <w:sz w:val="24"/>
          <w:szCs w:val="24"/>
        </w:rPr>
        <w:t>сведения об организации и проведении муниципального дорожного контроля за отчетный год, его эффективности.</w:t>
      </w:r>
    </w:p>
    <w:p w:rsidR="00774F19" w:rsidRPr="005A6240" w:rsidRDefault="00726D11">
      <w:pPr>
        <w:pStyle w:val="1"/>
        <w:numPr>
          <w:ilvl w:val="1"/>
          <w:numId w:val="2"/>
        </w:numPr>
        <w:shd w:val="clear" w:color="auto" w:fill="auto"/>
        <w:tabs>
          <w:tab w:val="left" w:pos="1206"/>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Представляемые в соответствии с пунктом 31 настоящей статьи сведения должны содержать информацию:</w:t>
      </w:r>
    </w:p>
    <w:p w:rsidR="00774F19" w:rsidRPr="005A6240" w:rsidRDefault="00726D11">
      <w:pPr>
        <w:pStyle w:val="1"/>
        <w:numPr>
          <w:ilvl w:val="2"/>
          <w:numId w:val="2"/>
        </w:numPr>
        <w:shd w:val="clear" w:color="auto" w:fill="auto"/>
        <w:tabs>
          <w:tab w:val="left" w:pos="1225"/>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о состоянии нормативно-правового регулирования в сфере муниципального дорожного контроля;</w:t>
      </w:r>
    </w:p>
    <w:p w:rsidR="00774F19" w:rsidRPr="005A6240" w:rsidRDefault="00726D11">
      <w:pPr>
        <w:pStyle w:val="1"/>
        <w:numPr>
          <w:ilvl w:val="2"/>
          <w:numId w:val="2"/>
        </w:numPr>
        <w:shd w:val="clear" w:color="auto" w:fill="auto"/>
        <w:tabs>
          <w:tab w:val="left" w:pos="1042"/>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lastRenderedPageBreak/>
        <w:t>о количестве проведенных проверок, составленных актах, выданных предписаниях, исполненных предписаниях;</w:t>
      </w:r>
    </w:p>
    <w:p w:rsidR="00774F19" w:rsidRPr="005A6240" w:rsidRDefault="00726D11">
      <w:pPr>
        <w:pStyle w:val="1"/>
        <w:numPr>
          <w:ilvl w:val="2"/>
          <w:numId w:val="2"/>
        </w:numPr>
        <w:shd w:val="clear" w:color="auto" w:fill="auto"/>
        <w:tabs>
          <w:tab w:val="left" w:pos="1014"/>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об организации финансового и кадрового обеспечения муниципального дорожного контроля;</w:t>
      </w:r>
    </w:p>
    <w:p w:rsidR="00774F19" w:rsidRPr="005A6240" w:rsidRDefault="00726D11">
      <w:pPr>
        <w:pStyle w:val="1"/>
        <w:numPr>
          <w:ilvl w:val="2"/>
          <w:numId w:val="2"/>
        </w:numPr>
        <w:shd w:val="clear" w:color="auto" w:fill="auto"/>
        <w:tabs>
          <w:tab w:val="left" w:pos="1038"/>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774F19" w:rsidRPr="005A6240" w:rsidRDefault="00726D11">
      <w:pPr>
        <w:pStyle w:val="1"/>
        <w:numPr>
          <w:ilvl w:val="2"/>
          <w:numId w:val="2"/>
        </w:numPr>
        <w:shd w:val="clear" w:color="auto" w:fill="auto"/>
        <w:tabs>
          <w:tab w:val="left" w:pos="969"/>
        </w:tabs>
        <w:ind w:left="20" w:firstLine="680"/>
        <w:jc w:val="both"/>
        <w:rPr>
          <w:rFonts w:ascii="Times New Roman" w:hAnsi="Times New Roman" w:cs="Times New Roman"/>
          <w:sz w:val="24"/>
          <w:szCs w:val="24"/>
        </w:rPr>
      </w:pPr>
      <w:r w:rsidRPr="005A6240">
        <w:rPr>
          <w:rFonts w:ascii="Times New Roman" w:hAnsi="Times New Roman" w:cs="Times New Roman"/>
          <w:sz w:val="24"/>
          <w:szCs w:val="24"/>
        </w:rPr>
        <w:t>анализ и оценка эффективности муниципального дорожного контроля;</w:t>
      </w:r>
    </w:p>
    <w:p w:rsidR="00774F19" w:rsidRPr="005A6240" w:rsidRDefault="00726D11">
      <w:pPr>
        <w:pStyle w:val="1"/>
        <w:numPr>
          <w:ilvl w:val="2"/>
          <w:numId w:val="2"/>
        </w:numPr>
        <w:shd w:val="clear" w:color="auto" w:fill="auto"/>
        <w:tabs>
          <w:tab w:val="left" w:pos="1071"/>
        </w:tabs>
        <w:ind w:left="20" w:right="20" w:firstLine="680"/>
        <w:jc w:val="both"/>
        <w:rPr>
          <w:rFonts w:ascii="Times New Roman" w:hAnsi="Times New Roman" w:cs="Times New Roman"/>
          <w:sz w:val="24"/>
          <w:szCs w:val="24"/>
        </w:rPr>
      </w:pPr>
      <w:r w:rsidRPr="005A6240">
        <w:rPr>
          <w:rFonts w:ascii="Times New Roman" w:hAnsi="Times New Roman" w:cs="Times New Roman"/>
          <w:sz w:val="24"/>
          <w:szCs w:val="24"/>
        </w:rPr>
        <w:t>выводы и предложения по результатам муниципального дорожного контроля.</w:t>
      </w:r>
    </w:p>
    <w:sectPr w:rsidR="00774F19" w:rsidRPr="005A6240" w:rsidSect="00774F19">
      <w:type w:val="continuous"/>
      <w:pgSz w:w="11905" w:h="16837"/>
      <w:pgMar w:top="1353" w:right="971" w:bottom="1633" w:left="19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17E" w:rsidRDefault="0003017E" w:rsidP="00774F19">
      <w:r>
        <w:separator/>
      </w:r>
    </w:p>
  </w:endnote>
  <w:endnote w:type="continuationSeparator" w:id="0">
    <w:p w:rsidR="0003017E" w:rsidRDefault="0003017E" w:rsidP="00774F1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17E" w:rsidRDefault="0003017E"/>
  </w:footnote>
  <w:footnote w:type="continuationSeparator" w:id="0">
    <w:p w:rsidR="0003017E" w:rsidRDefault="000301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85484"/>
    <w:multiLevelType w:val="multilevel"/>
    <w:tmpl w:val="1108D75A"/>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start w:val="1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FA03A2"/>
    <w:multiLevelType w:val="multilevel"/>
    <w:tmpl w:val="3182944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2">
      <w:start w:val="6"/>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C96168"/>
    <w:multiLevelType w:val="hybridMultilevel"/>
    <w:tmpl w:val="FC3AD95C"/>
    <w:lvl w:ilvl="0" w:tplc="074062E8">
      <w:start w:val="2"/>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74F19"/>
    <w:rsid w:val="000025B5"/>
    <w:rsid w:val="0003017E"/>
    <w:rsid w:val="00050C3D"/>
    <w:rsid w:val="00064D90"/>
    <w:rsid w:val="00113024"/>
    <w:rsid w:val="001222D6"/>
    <w:rsid w:val="001A7B7A"/>
    <w:rsid w:val="001C6EC9"/>
    <w:rsid w:val="001D4432"/>
    <w:rsid w:val="001E6E46"/>
    <w:rsid w:val="002132F6"/>
    <w:rsid w:val="00222BE9"/>
    <w:rsid w:val="00235999"/>
    <w:rsid w:val="002938B8"/>
    <w:rsid w:val="002B7444"/>
    <w:rsid w:val="003E6995"/>
    <w:rsid w:val="003F34AB"/>
    <w:rsid w:val="00483228"/>
    <w:rsid w:val="004C1410"/>
    <w:rsid w:val="00512823"/>
    <w:rsid w:val="0058276B"/>
    <w:rsid w:val="005A6240"/>
    <w:rsid w:val="005F2406"/>
    <w:rsid w:val="0064494F"/>
    <w:rsid w:val="00671CB2"/>
    <w:rsid w:val="0068157E"/>
    <w:rsid w:val="006A097C"/>
    <w:rsid w:val="006A5946"/>
    <w:rsid w:val="00717094"/>
    <w:rsid w:val="007217F8"/>
    <w:rsid w:val="00726D11"/>
    <w:rsid w:val="007347C2"/>
    <w:rsid w:val="007662C1"/>
    <w:rsid w:val="00774F19"/>
    <w:rsid w:val="007858C4"/>
    <w:rsid w:val="00792CB3"/>
    <w:rsid w:val="007A42EA"/>
    <w:rsid w:val="008441A1"/>
    <w:rsid w:val="00847EAD"/>
    <w:rsid w:val="00853562"/>
    <w:rsid w:val="008713D5"/>
    <w:rsid w:val="008824A1"/>
    <w:rsid w:val="008D0E8F"/>
    <w:rsid w:val="008E2D30"/>
    <w:rsid w:val="008F0A29"/>
    <w:rsid w:val="009013EE"/>
    <w:rsid w:val="00917C29"/>
    <w:rsid w:val="00973588"/>
    <w:rsid w:val="00A1699E"/>
    <w:rsid w:val="00A44963"/>
    <w:rsid w:val="00A55184"/>
    <w:rsid w:val="00A65F45"/>
    <w:rsid w:val="00A85C67"/>
    <w:rsid w:val="00AE14FA"/>
    <w:rsid w:val="00B55FC5"/>
    <w:rsid w:val="00BB3A6D"/>
    <w:rsid w:val="00BB3A82"/>
    <w:rsid w:val="00BE7448"/>
    <w:rsid w:val="00C13896"/>
    <w:rsid w:val="00C84AA5"/>
    <w:rsid w:val="00C94103"/>
    <w:rsid w:val="00CC54EC"/>
    <w:rsid w:val="00CE3C76"/>
    <w:rsid w:val="00CF1296"/>
    <w:rsid w:val="00CF23D0"/>
    <w:rsid w:val="00CF52A1"/>
    <w:rsid w:val="00D47127"/>
    <w:rsid w:val="00D87822"/>
    <w:rsid w:val="00E656CB"/>
    <w:rsid w:val="00E75ED7"/>
    <w:rsid w:val="00E76507"/>
    <w:rsid w:val="00E90C23"/>
    <w:rsid w:val="00EA0D12"/>
    <w:rsid w:val="00EA525E"/>
    <w:rsid w:val="00EF2D0E"/>
    <w:rsid w:val="00F21122"/>
    <w:rsid w:val="00FC7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4F1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4F19"/>
    <w:rPr>
      <w:color w:val="0066CC"/>
      <w:u w:val="single"/>
    </w:rPr>
  </w:style>
  <w:style w:type="character" w:customStyle="1" w:styleId="a4">
    <w:name w:val="Основной текст_"/>
    <w:basedOn w:val="a0"/>
    <w:link w:val="1"/>
    <w:rsid w:val="00774F19"/>
    <w:rPr>
      <w:b w:val="0"/>
      <w:bCs w:val="0"/>
      <w:i w:val="0"/>
      <w:iCs w:val="0"/>
      <w:smallCaps w:val="0"/>
      <w:strike w:val="0"/>
      <w:spacing w:val="0"/>
      <w:sz w:val="21"/>
      <w:szCs w:val="21"/>
    </w:rPr>
  </w:style>
  <w:style w:type="paragraph" w:customStyle="1" w:styleId="1">
    <w:name w:val="Основной текст1"/>
    <w:basedOn w:val="a"/>
    <w:link w:val="a4"/>
    <w:rsid w:val="00774F19"/>
    <w:pPr>
      <w:shd w:val="clear" w:color="auto" w:fill="FFFFFF"/>
      <w:spacing w:line="264" w:lineRule="exact"/>
    </w:pPr>
    <w:rPr>
      <w:sz w:val="21"/>
      <w:szCs w:val="21"/>
    </w:rPr>
  </w:style>
  <w:style w:type="paragraph" w:customStyle="1" w:styleId="10">
    <w:name w:val="заголовок 1"/>
    <w:basedOn w:val="a"/>
    <w:next w:val="a"/>
    <w:rsid w:val="00671CB2"/>
    <w:pPr>
      <w:keepNext/>
      <w:autoSpaceDE w:val="0"/>
      <w:autoSpaceDN w:val="0"/>
      <w:ind w:firstLine="709"/>
      <w:jc w:val="both"/>
    </w:pPr>
    <w:rPr>
      <w:rFonts w:ascii="Times New Roman" w:eastAsia="Times New Roman" w:hAnsi="Times New Roman" w:cs="Times New Roman"/>
      <w:color w:val="auto"/>
    </w:rPr>
  </w:style>
  <w:style w:type="paragraph" w:customStyle="1" w:styleId="ConsNonformat">
    <w:name w:val="ConsNonformat"/>
    <w:uiPriority w:val="99"/>
    <w:rsid w:val="00671CB2"/>
    <w:pPr>
      <w:widowControl w:val="0"/>
      <w:autoSpaceDE w:val="0"/>
      <w:autoSpaceDN w:val="0"/>
      <w:adjustRightInd w:val="0"/>
    </w:pPr>
    <w:rPr>
      <w:rFonts w:ascii="Courier New" w:eastAsia="Times New Roman" w:hAnsi="Courier New" w:cs="Courier New"/>
      <w:sz w:val="20"/>
      <w:szCs w:val="20"/>
    </w:rPr>
  </w:style>
  <w:style w:type="paragraph" w:styleId="a5">
    <w:name w:val="Balloon Text"/>
    <w:basedOn w:val="a"/>
    <w:link w:val="a6"/>
    <w:uiPriority w:val="99"/>
    <w:semiHidden/>
    <w:unhideWhenUsed/>
    <w:rsid w:val="00671CB2"/>
    <w:rPr>
      <w:rFonts w:ascii="Tahoma" w:hAnsi="Tahoma" w:cs="Tahoma"/>
      <w:sz w:val="16"/>
      <w:szCs w:val="16"/>
    </w:rPr>
  </w:style>
  <w:style w:type="character" w:customStyle="1" w:styleId="a6">
    <w:name w:val="Текст выноски Знак"/>
    <w:basedOn w:val="a0"/>
    <w:link w:val="a5"/>
    <w:uiPriority w:val="99"/>
    <w:semiHidden/>
    <w:rsid w:val="00671CB2"/>
    <w:rPr>
      <w:rFonts w:ascii="Tahoma" w:hAnsi="Tahoma" w:cs="Tahoma"/>
      <w:color w:val="000000"/>
      <w:sz w:val="16"/>
      <w:szCs w:val="16"/>
    </w:rPr>
  </w:style>
  <w:style w:type="paragraph" w:styleId="3">
    <w:name w:val="Body Text Indent 3"/>
    <w:basedOn w:val="a"/>
    <w:link w:val="30"/>
    <w:rsid w:val="00E90C23"/>
    <w:pPr>
      <w:autoSpaceDE w:val="0"/>
      <w:autoSpaceDN w:val="0"/>
      <w:ind w:left="1416"/>
    </w:pPr>
    <w:rPr>
      <w:rFonts w:ascii="Times New Roman" w:eastAsia="Times New Roman" w:hAnsi="Times New Roman" w:cs="Times New Roman"/>
      <w:color w:val="auto"/>
    </w:rPr>
  </w:style>
  <w:style w:type="character" w:customStyle="1" w:styleId="30">
    <w:name w:val="Основной текст с отступом 3 Знак"/>
    <w:basedOn w:val="a0"/>
    <w:link w:val="3"/>
    <w:rsid w:val="00E90C23"/>
    <w:rPr>
      <w:rFonts w:ascii="Times New Roman" w:eastAsia="Times New Roman" w:hAnsi="Times New Roman" w:cs="Times New Roman"/>
    </w:rPr>
  </w:style>
  <w:style w:type="paragraph" w:styleId="a7">
    <w:name w:val="List Paragraph"/>
    <w:basedOn w:val="a"/>
    <w:uiPriority w:val="34"/>
    <w:qFormat/>
    <w:rsid w:val="001D443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3388</Words>
  <Characters>19314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dorogi</dc:creator>
  <cp:lastModifiedBy>Windows User</cp:lastModifiedBy>
  <cp:revision>2</cp:revision>
  <cp:lastPrinted>2017-06-13T05:07:00Z</cp:lastPrinted>
  <dcterms:created xsi:type="dcterms:W3CDTF">2017-06-30T12:55:00Z</dcterms:created>
  <dcterms:modified xsi:type="dcterms:W3CDTF">2017-06-30T12:55:00Z</dcterms:modified>
</cp:coreProperties>
</file>